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75C1D" w14:textId="77777777" w:rsidR="00381A78" w:rsidRDefault="00381A78" w:rsidP="00381A78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   BEAVERTOWN BOROUGH COUNCIL MINUTES</w:t>
      </w:r>
    </w:p>
    <w:p w14:paraId="72A5B167" w14:textId="534A941C" w:rsidR="00381A78" w:rsidRDefault="00381A78" w:rsidP="00381A78">
      <w:pPr>
        <w:pStyle w:val="NoSpacing"/>
        <w:jc w:val="center"/>
        <w:rPr>
          <w:b/>
          <w:bCs/>
        </w:rPr>
      </w:pPr>
      <w:r>
        <w:rPr>
          <w:b/>
          <w:bCs/>
        </w:rPr>
        <w:t>September 2025</w:t>
      </w:r>
    </w:p>
    <w:p w14:paraId="5993B9B2" w14:textId="51225A93" w:rsidR="00381A78" w:rsidRDefault="00381A78" w:rsidP="00381A78">
      <w:pPr>
        <w:pStyle w:val="NoSpacing"/>
        <w:jc w:val="center"/>
        <w:rPr>
          <w:b/>
          <w:bCs/>
        </w:rPr>
      </w:pPr>
      <w:r>
        <w:rPr>
          <w:b/>
          <w:bCs/>
        </w:rPr>
        <w:t>Beavertown Borough Council met on September 9, 2025</w:t>
      </w:r>
    </w:p>
    <w:p w14:paraId="1347D67B" w14:textId="77777777" w:rsidR="00381A78" w:rsidRDefault="00381A78" w:rsidP="00381A78">
      <w:pPr>
        <w:pStyle w:val="NoSpacing"/>
        <w:jc w:val="center"/>
        <w:rPr>
          <w:b/>
          <w:bCs/>
        </w:rPr>
      </w:pPr>
    </w:p>
    <w:p w14:paraId="45FBE6FA" w14:textId="6A07CD44" w:rsidR="00381A78" w:rsidRDefault="00381A78" w:rsidP="00381A78"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ATTENDENCE:</w:t>
      </w:r>
      <w:r>
        <w:rPr>
          <w:sz w:val="20"/>
          <w:szCs w:val="20"/>
        </w:rPr>
        <w:t xml:space="preserve">  Ron Plummer (President), </w:t>
      </w:r>
      <w:r w:rsidRPr="00A50FDE">
        <w:rPr>
          <w:sz w:val="20"/>
          <w:szCs w:val="20"/>
        </w:rPr>
        <w:t>Linda</w:t>
      </w:r>
      <w:r>
        <w:rPr>
          <w:sz w:val="20"/>
          <w:szCs w:val="20"/>
        </w:rPr>
        <w:t xml:space="preserve"> Snook (Vice President)</w:t>
      </w:r>
      <w:r w:rsidRPr="00A50FDE">
        <w:rPr>
          <w:sz w:val="20"/>
          <w:szCs w:val="20"/>
        </w:rPr>
        <w:t>,</w:t>
      </w:r>
      <w:r>
        <w:rPr>
          <w:sz w:val="20"/>
          <w:szCs w:val="20"/>
        </w:rPr>
        <w:t xml:space="preserve"> Ken Boonie, Denny Mallonee, </w:t>
      </w:r>
      <w:r w:rsidRPr="00381A78">
        <w:rPr>
          <w:sz w:val="20"/>
          <w:szCs w:val="20"/>
        </w:rPr>
        <w:t>Brian</w:t>
      </w:r>
      <w:r>
        <w:rPr>
          <w:sz w:val="20"/>
          <w:szCs w:val="20"/>
        </w:rPr>
        <w:t xml:space="preserve"> Wood, Will Kepner (Mayor), Christopher Foor (Borough Supervisor) Mandy Boonie (Borough Secretary/Treasurer), Bob Cravitz (Solicitor) Gary Wray (Laborer) Guest: Scott Shambach (Conestoga), Paul Kantz, Nick Rhyne  </w:t>
      </w:r>
    </w:p>
    <w:p w14:paraId="6BD8EACC" w14:textId="77777777" w:rsidR="00381A78" w:rsidRDefault="00381A78" w:rsidP="00381A7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BB4761D" w14:textId="03992BC3" w:rsidR="00381A78" w:rsidRDefault="00381A78" w:rsidP="00381A7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>ABSENT:</w:t>
      </w:r>
      <w:r>
        <w:rPr>
          <w:sz w:val="20"/>
          <w:szCs w:val="20"/>
        </w:rPr>
        <w:t xml:space="preserve"> Rick Maloyed, Pat Saylor</w:t>
      </w:r>
    </w:p>
    <w:p w14:paraId="552426DA" w14:textId="77777777" w:rsidR="00381A78" w:rsidRDefault="00381A78" w:rsidP="00381A78">
      <w:pPr>
        <w:pStyle w:val="NoSpacing"/>
        <w:ind w:left="2880"/>
        <w:rPr>
          <w:sz w:val="20"/>
          <w:szCs w:val="20"/>
        </w:rPr>
      </w:pPr>
      <w:r>
        <w:rPr>
          <w:b/>
          <w:bCs/>
          <w:sz w:val="20"/>
          <w:szCs w:val="20"/>
        </w:rPr>
        <w:t>Meeting called to order at 7:00 P.M.</w:t>
      </w:r>
    </w:p>
    <w:p w14:paraId="66F35DD2" w14:textId="77777777" w:rsidR="00381A78" w:rsidRPr="00D32641" w:rsidRDefault="00381A78" w:rsidP="00381A78"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 xml:space="preserve">PLEDGE OF ALLECIANCE: </w:t>
      </w:r>
      <w:r>
        <w:rPr>
          <w:sz w:val="20"/>
          <w:szCs w:val="20"/>
        </w:rPr>
        <w:t>Led by Ron</w:t>
      </w:r>
    </w:p>
    <w:p w14:paraId="21633F52" w14:textId="6E2CE8DE" w:rsidR="00381A78" w:rsidRPr="00CC4EB8" w:rsidRDefault="00381A78" w:rsidP="00381A78"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GUESTS ON THE AGENDA:</w:t>
      </w:r>
      <w:r>
        <w:rPr>
          <w:sz w:val="20"/>
          <w:szCs w:val="20"/>
        </w:rPr>
        <w:t xml:space="preserve"> Scott Shambach, here to ask for the Borough to make a motion to vacate Mulberry Alley and Hetrick Ave. </w:t>
      </w:r>
      <w:r w:rsidR="00861EA7">
        <w:rPr>
          <w:sz w:val="20"/>
          <w:szCs w:val="20"/>
        </w:rPr>
        <w:t xml:space="preserve">They </w:t>
      </w:r>
      <w:r>
        <w:rPr>
          <w:sz w:val="20"/>
          <w:szCs w:val="20"/>
        </w:rPr>
        <w:t>agree to pay for advertising and Ordinance.</w:t>
      </w:r>
      <w:r w:rsidR="00436EEF">
        <w:rPr>
          <w:sz w:val="20"/>
          <w:szCs w:val="20"/>
        </w:rPr>
        <w:t xml:space="preserve"> It will be advertised and put on October agenda.</w:t>
      </w:r>
      <w:r>
        <w:rPr>
          <w:sz w:val="20"/>
          <w:szCs w:val="20"/>
        </w:rPr>
        <w:t xml:space="preserve"> </w:t>
      </w:r>
      <w:r w:rsidR="001E0F80">
        <w:rPr>
          <w:sz w:val="20"/>
          <w:szCs w:val="20"/>
        </w:rPr>
        <w:t xml:space="preserve">Paul </w:t>
      </w:r>
      <w:r w:rsidR="00436EEF">
        <w:rPr>
          <w:sz w:val="20"/>
          <w:szCs w:val="20"/>
        </w:rPr>
        <w:t>Kantz</w:t>
      </w:r>
      <w:r w:rsidR="001E0F80">
        <w:rPr>
          <w:sz w:val="20"/>
          <w:szCs w:val="20"/>
        </w:rPr>
        <w:t xml:space="preserve"> wants permission to ride side by side</w:t>
      </w:r>
      <w:r w:rsidR="00861EA7">
        <w:rPr>
          <w:sz w:val="20"/>
          <w:szCs w:val="20"/>
        </w:rPr>
        <w:t xml:space="preserve"> on Center Street</w:t>
      </w:r>
      <w:r w:rsidR="00436EEF">
        <w:rPr>
          <w:sz w:val="20"/>
          <w:szCs w:val="20"/>
        </w:rPr>
        <w:t xml:space="preserve">. We will put it on October’s agenda.  Nick Rhyne had questions about putting 2 cabins on 1 property. </w:t>
      </w:r>
      <w:r w:rsidR="008540F3">
        <w:rPr>
          <w:sz w:val="20"/>
          <w:szCs w:val="20"/>
        </w:rPr>
        <w:t xml:space="preserve"> He was advised to reach out to </w:t>
      </w:r>
      <w:r w:rsidR="00946FAF">
        <w:rPr>
          <w:sz w:val="20"/>
          <w:szCs w:val="20"/>
        </w:rPr>
        <w:t xml:space="preserve">a land developer. </w:t>
      </w:r>
    </w:p>
    <w:p w14:paraId="7780F431" w14:textId="49430D34" w:rsidR="00381A78" w:rsidRDefault="00381A78" w:rsidP="00381A78"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MINUTES, BILLS &amp;TREASURER’S REPORT:</w:t>
      </w:r>
      <w:r>
        <w:rPr>
          <w:sz w:val="20"/>
          <w:szCs w:val="20"/>
        </w:rPr>
        <w:t xml:space="preserve"> </w:t>
      </w:r>
      <w:r w:rsidR="006F38BC">
        <w:rPr>
          <w:sz w:val="20"/>
          <w:szCs w:val="20"/>
        </w:rPr>
        <w:t>Denny</w:t>
      </w:r>
      <w:r>
        <w:rPr>
          <w:sz w:val="20"/>
          <w:szCs w:val="20"/>
        </w:rPr>
        <w:t xml:space="preserve"> motioned to approve August 2025, minutes; </w:t>
      </w:r>
      <w:r w:rsidR="006F38BC">
        <w:rPr>
          <w:sz w:val="20"/>
          <w:szCs w:val="20"/>
        </w:rPr>
        <w:t>Brian</w:t>
      </w:r>
      <w:r>
        <w:rPr>
          <w:sz w:val="20"/>
          <w:szCs w:val="20"/>
        </w:rPr>
        <w:t xml:space="preserve"> second, </w:t>
      </w:r>
      <w:bookmarkStart w:id="0" w:name="_Hlk112662255"/>
      <w:bookmarkStart w:id="1" w:name="_Hlk161669846"/>
      <w:r>
        <w:rPr>
          <w:sz w:val="20"/>
          <w:szCs w:val="20"/>
        </w:rPr>
        <w:t>with a roll call vote-unanimous yes-motion carried</w:t>
      </w:r>
      <w:bookmarkEnd w:id="0"/>
      <w:r>
        <w:rPr>
          <w:sz w:val="20"/>
          <w:szCs w:val="20"/>
        </w:rPr>
        <w:t xml:space="preserve">. </w:t>
      </w:r>
      <w:bookmarkEnd w:id="1"/>
      <w:r w:rsidR="006F38BC">
        <w:rPr>
          <w:sz w:val="20"/>
          <w:szCs w:val="20"/>
        </w:rPr>
        <w:t>Ken</w:t>
      </w:r>
      <w:r>
        <w:rPr>
          <w:sz w:val="20"/>
          <w:szCs w:val="20"/>
        </w:rPr>
        <w:t xml:space="preserve"> motioned to approve the September 2025 bills; Linda second, </w:t>
      </w:r>
      <w:bookmarkStart w:id="2" w:name="_Hlk159421014"/>
      <w:r>
        <w:rPr>
          <w:sz w:val="20"/>
          <w:szCs w:val="20"/>
        </w:rPr>
        <w:t xml:space="preserve">with a roll call vote-unanimous yes-motion carried. </w:t>
      </w:r>
      <w:bookmarkEnd w:id="2"/>
      <w:r w:rsidR="006F38BC">
        <w:rPr>
          <w:sz w:val="20"/>
          <w:szCs w:val="20"/>
        </w:rPr>
        <w:t>Denny</w:t>
      </w:r>
      <w:r>
        <w:rPr>
          <w:sz w:val="20"/>
          <w:szCs w:val="20"/>
        </w:rPr>
        <w:t xml:space="preserve"> motioned to approve the treasurer’s report for September 2025; </w:t>
      </w:r>
      <w:r w:rsidR="006F38BC">
        <w:rPr>
          <w:sz w:val="20"/>
          <w:szCs w:val="20"/>
        </w:rPr>
        <w:t>Brian</w:t>
      </w:r>
      <w:r>
        <w:rPr>
          <w:sz w:val="20"/>
          <w:szCs w:val="20"/>
        </w:rPr>
        <w:t xml:space="preserve"> second, </w:t>
      </w:r>
      <w:bookmarkStart w:id="3" w:name="_Hlk117163892"/>
      <w:bookmarkStart w:id="4" w:name="_Hlk114746861"/>
      <w:r>
        <w:rPr>
          <w:sz w:val="20"/>
          <w:szCs w:val="20"/>
        </w:rPr>
        <w:t>with a roll call vote-unanimous yes-motion carried</w:t>
      </w:r>
      <w:bookmarkStart w:id="5" w:name="_Int_oq77M4XB"/>
      <w:r>
        <w:rPr>
          <w:sz w:val="20"/>
          <w:szCs w:val="20"/>
        </w:rPr>
        <w:t xml:space="preserve">. </w:t>
      </w:r>
      <w:bookmarkEnd w:id="3"/>
      <w:bookmarkEnd w:id="4"/>
      <w:bookmarkEnd w:id="5"/>
    </w:p>
    <w:p w14:paraId="2924FFFA" w14:textId="64A1E04C" w:rsidR="00381A78" w:rsidRDefault="00381A78" w:rsidP="00381A78"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OLD BUSINESS:</w:t>
      </w:r>
      <w:r>
        <w:rPr>
          <w:sz w:val="20"/>
          <w:szCs w:val="20"/>
        </w:rPr>
        <w:t xml:space="preserve"> Heating System still working on a quote, Bathroom repairs</w:t>
      </w:r>
      <w:r w:rsidR="00373060">
        <w:rPr>
          <w:sz w:val="20"/>
          <w:szCs w:val="20"/>
        </w:rPr>
        <w:t>, Chris to contact contractors for quotes</w:t>
      </w:r>
      <w:r>
        <w:rPr>
          <w:sz w:val="20"/>
          <w:szCs w:val="20"/>
        </w:rPr>
        <w:t>.</w:t>
      </w:r>
      <w:r w:rsidR="006F38BC">
        <w:rPr>
          <w:sz w:val="20"/>
          <w:szCs w:val="20"/>
        </w:rPr>
        <w:t xml:space="preserve"> Denny motioned to advertise allocation/vacation of W. Mulberry Alley; Ken second, with a roll call vote - Linda yes, Brian abstained, Ken yes, Denny yes, Ron yes- majority yes- motion carried. Ken motioned to advertise 2026 Budget the first week of October; Linda second, with a roll call vote-unanimous yes-motion carried. Ken motioned to approve </w:t>
      </w:r>
      <w:r w:rsidR="00373060">
        <w:rPr>
          <w:sz w:val="20"/>
          <w:szCs w:val="20"/>
        </w:rPr>
        <w:t xml:space="preserve">spending </w:t>
      </w:r>
      <w:r w:rsidR="006F38BC">
        <w:rPr>
          <w:sz w:val="20"/>
          <w:szCs w:val="20"/>
        </w:rPr>
        <w:t xml:space="preserve">up to $200 for </w:t>
      </w:r>
      <w:r w:rsidR="00373060">
        <w:rPr>
          <w:sz w:val="20"/>
          <w:szCs w:val="20"/>
        </w:rPr>
        <w:t>an Autistic Road Sign; Linda second, with a roll call vote-unanimous yes-motion carried</w:t>
      </w:r>
      <w:r w:rsidR="00DF126B">
        <w:rPr>
          <w:sz w:val="20"/>
          <w:szCs w:val="20"/>
        </w:rPr>
        <w:t xml:space="preserve">. </w:t>
      </w:r>
    </w:p>
    <w:p w14:paraId="0B7CDD2F" w14:textId="4CD73CEA" w:rsidR="00381A78" w:rsidRDefault="00381A78" w:rsidP="00381A78"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ATTORNEY’S REPORT:</w:t>
      </w:r>
      <w:r>
        <w:rPr>
          <w:sz w:val="20"/>
          <w:szCs w:val="20"/>
        </w:rPr>
        <w:t xml:space="preserve"> Resolution 2025</w:t>
      </w:r>
      <w:r w:rsidR="00373060">
        <w:rPr>
          <w:sz w:val="20"/>
          <w:szCs w:val="20"/>
        </w:rPr>
        <w:t xml:space="preserve">-03 </w:t>
      </w:r>
    </w:p>
    <w:p w14:paraId="503E12DD" w14:textId="6B2F4C69" w:rsidR="00381A78" w:rsidRDefault="00381A78" w:rsidP="00381A78"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Mayor’s REPORT</w:t>
      </w:r>
      <w:r w:rsidR="00DE73F4">
        <w:rPr>
          <w:b/>
          <w:bCs/>
          <w:sz w:val="20"/>
          <w:szCs w:val="20"/>
          <w:u w:val="single"/>
        </w:rPr>
        <w:t>:</w:t>
      </w:r>
      <w:r w:rsidR="00DE73F4">
        <w:rPr>
          <w:sz w:val="20"/>
          <w:szCs w:val="20"/>
        </w:rPr>
        <w:t xml:space="preserve"> Had 3 residential complaints. One was about burning trash, </w:t>
      </w:r>
      <w:r w:rsidR="00946578">
        <w:rPr>
          <w:sz w:val="20"/>
          <w:szCs w:val="20"/>
        </w:rPr>
        <w:t>another</w:t>
      </w:r>
      <w:r w:rsidR="00DE73F4">
        <w:rPr>
          <w:sz w:val="20"/>
          <w:szCs w:val="20"/>
        </w:rPr>
        <w:t xml:space="preserve"> was about a dog barking all night, and last was a resident on Market Street. We reached out to Beavertown Bulletin about printing our burn days/times again in the newsletter. A letter will be sent informing the dog owner their dog is barking all night. CK COG is aware of the property on Market Street. </w:t>
      </w:r>
    </w:p>
    <w:p w14:paraId="78668A5D" w14:textId="0430512D" w:rsidR="00381A78" w:rsidRDefault="00381A78" w:rsidP="00381A78"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BOROUGH SUPERVISOR’S REPORT:</w:t>
      </w:r>
      <w:r>
        <w:rPr>
          <w:sz w:val="20"/>
          <w:szCs w:val="20"/>
        </w:rPr>
        <w:t xml:space="preserve"> </w:t>
      </w:r>
      <w:r w:rsidR="009B4610">
        <w:rPr>
          <w:sz w:val="20"/>
          <w:szCs w:val="20"/>
        </w:rPr>
        <w:t>Co-Stars delivered the road salt</w:t>
      </w:r>
    </w:p>
    <w:p w14:paraId="10D70913" w14:textId="1EC5A56D" w:rsidR="00381A78" w:rsidRDefault="00381A78" w:rsidP="00381A78"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SECRETARY’S REPORT</w:t>
      </w:r>
      <w:r w:rsidRPr="00F71C74">
        <w:rPr>
          <w:b/>
          <w:bCs/>
          <w:i/>
          <w:iCs/>
          <w:sz w:val="20"/>
          <w:szCs w:val="20"/>
          <w:u w:val="single"/>
        </w:rPr>
        <w:t>:</w:t>
      </w:r>
      <w:r w:rsidRPr="00F71C74">
        <w:rPr>
          <w:b/>
          <w:bCs/>
          <w:i/>
          <w:iCs/>
          <w:sz w:val="20"/>
          <w:szCs w:val="20"/>
        </w:rPr>
        <w:t xml:space="preserve">  General Fund Deposits</w:t>
      </w:r>
      <w:r>
        <w:rPr>
          <w:sz w:val="20"/>
          <w:szCs w:val="20"/>
        </w:rPr>
        <w:t xml:space="preserve"> – EIT $</w:t>
      </w:r>
      <w:r w:rsidR="00373060">
        <w:rPr>
          <w:sz w:val="20"/>
          <w:szCs w:val="20"/>
        </w:rPr>
        <w:t>12.040.90</w:t>
      </w:r>
      <w:r>
        <w:rPr>
          <w:sz w:val="20"/>
          <w:szCs w:val="20"/>
        </w:rPr>
        <w:t>, Del. Real estate tax $</w:t>
      </w:r>
      <w:r w:rsidR="001E0F80">
        <w:rPr>
          <w:sz w:val="20"/>
          <w:szCs w:val="20"/>
        </w:rPr>
        <w:t>0</w:t>
      </w:r>
      <w:r>
        <w:rPr>
          <w:sz w:val="20"/>
          <w:szCs w:val="20"/>
        </w:rPr>
        <w:t>, Realty Transfer tax $0, Del Per Capa $0, Real Estate Tax Report $0, Landlord Fee $</w:t>
      </w:r>
      <w:r w:rsidR="001E0F80">
        <w:rPr>
          <w:sz w:val="20"/>
          <w:szCs w:val="20"/>
        </w:rPr>
        <w:t>0</w:t>
      </w:r>
      <w:r>
        <w:rPr>
          <w:sz w:val="20"/>
          <w:szCs w:val="20"/>
        </w:rPr>
        <w:t xml:space="preserve">, </w:t>
      </w:r>
      <w:r w:rsidR="001E0F80">
        <w:rPr>
          <w:sz w:val="20"/>
          <w:szCs w:val="20"/>
        </w:rPr>
        <w:t>Beaver Springs Paint and Supply $112.00</w:t>
      </w:r>
      <w:r>
        <w:rPr>
          <w:sz w:val="20"/>
          <w:szCs w:val="20"/>
        </w:rPr>
        <w:t>.</w:t>
      </w:r>
      <w:r w:rsidR="001E0F80">
        <w:rPr>
          <w:sz w:val="20"/>
          <w:szCs w:val="20"/>
        </w:rPr>
        <w:t xml:space="preserve"> Franchise fee $1.963.86</w:t>
      </w:r>
      <w:r>
        <w:rPr>
          <w:sz w:val="20"/>
          <w:szCs w:val="20"/>
        </w:rPr>
        <w:t xml:space="preserve"> Total deposit $</w:t>
      </w:r>
      <w:r w:rsidR="001E0F80">
        <w:rPr>
          <w:sz w:val="20"/>
          <w:szCs w:val="20"/>
        </w:rPr>
        <w:t>14,116.76</w:t>
      </w:r>
      <w:r>
        <w:rPr>
          <w:sz w:val="20"/>
          <w:szCs w:val="20"/>
        </w:rPr>
        <w:t xml:space="preserve">.  </w:t>
      </w:r>
      <w:r w:rsidRPr="00F71C74">
        <w:rPr>
          <w:b/>
          <w:bCs/>
          <w:i/>
          <w:iCs/>
          <w:sz w:val="20"/>
          <w:szCs w:val="20"/>
        </w:rPr>
        <w:t>L.S.T. Deposits</w:t>
      </w:r>
      <w:r>
        <w:rPr>
          <w:sz w:val="20"/>
          <w:szCs w:val="20"/>
        </w:rPr>
        <w:t xml:space="preserve"> – L.S.T. $</w:t>
      </w:r>
      <w:r w:rsidR="001E0F80">
        <w:rPr>
          <w:sz w:val="20"/>
          <w:szCs w:val="20"/>
        </w:rPr>
        <w:t>781.23</w:t>
      </w:r>
      <w:r>
        <w:rPr>
          <w:sz w:val="20"/>
          <w:szCs w:val="20"/>
        </w:rPr>
        <w:t>, Police fines $</w:t>
      </w:r>
      <w:r w:rsidR="001E0F80">
        <w:rPr>
          <w:sz w:val="20"/>
          <w:szCs w:val="20"/>
        </w:rPr>
        <w:t>0</w:t>
      </w:r>
      <w:r>
        <w:rPr>
          <w:sz w:val="20"/>
          <w:szCs w:val="20"/>
        </w:rPr>
        <w:t>. Total deposit $</w:t>
      </w:r>
      <w:r w:rsidR="001E0F80">
        <w:rPr>
          <w:sz w:val="20"/>
          <w:szCs w:val="20"/>
        </w:rPr>
        <w:t>781.23</w:t>
      </w:r>
      <w:r>
        <w:rPr>
          <w:sz w:val="20"/>
          <w:szCs w:val="20"/>
        </w:rPr>
        <w:t xml:space="preserve">. </w:t>
      </w:r>
      <w:r w:rsidRPr="00F71C74">
        <w:rPr>
          <w:b/>
          <w:bCs/>
          <w:i/>
          <w:iCs/>
          <w:sz w:val="20"/>
          <w:szCs w:val="20"/>
        </w:rPr>
        <w:t>Payroll Deposits</w:t>
      </w:r>
      <w:r>
        <w:rPr>
          <w:sz w:val="20"/>
          <w:szCs w:val="20"/>
        </w:rPr>
        <w:t xml:space="preserve"> - $5,000.00 transferred from General Fund. </w:t>
      </w:r>
      <w:r w:rsidRPr="004C54B3">
        <w:rPr>
          <w:b/>
          <w:bCs/>
          <w:i/>
          <w:iCs/>
          <w:sz w:val="20"/>
          <w:szCs w:val="20"/>
        </w:rPr>
        <w:t>Liquid Fuels</w:t>
      </w:r>
      <w:r>
        <w:rPr>
          <w:sz w:val="20"/>
          <w:szCs w:val="20"/>
        </w:rPr>
        <w:t xml:space="preserve">- 0. </w:t>
      </w:r>
    </w:p>
    <w:p w14:paraId="762D5753" w14:textId="37ECA628" w:rsidR="00436EEF" w:rsidRDefault="00436EEF" w:rsidP="00381A7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Met with </w:t>
      </w:r>
      <w:r w:rsidR="00DE73F4">
        <w:rPr>
          <w:sz w:val="20"/>
          <w:szCs w:val="20"/>
        </w:rPr>
        <w:t>Derick about Hyper Reach</w:t>
      </w:r>
      <w:r w:rsidR="00946578">
        <w:rPr>
          <w:sz w:val="20"/>
          <w:szCs w:val="20"/>
        </w:rPr>
        <w:t xml:space="preserve"> the county’s emergency broadcast system</w:t>
      </w:r>
      <w:r w:rsidR="00DE73F4">
        <w:rPr>
          <w:sz w:val="20"/>
          <w:szCs w:val="20"/>
        </w:rPr>
        <w:t>.</w:t>
      </w:r>
      <w:r w:rsidR="00946578">
        <w:rPr>
          <w:sz w:val="20"/>
          <w:szCs w:val="20"/>
        </w:rPr>
        <w:t xml:space="preserve"> We have a QR code and a link for people to sign up. </w:t>
      </w:r>
      <w:r w:rsidR="00DE73F4">
        <w:rPr>
          <w:sz w:val="20"/>
          <w:szCs w:val="20"/>
        </w:rPr>
        <w:t xml:space="preserve"> </w:t>
      </w:r>
      <w:r w:rsidR="00946578">
        <w:rPr>
          <w:sz w:val="20"/>
          <w:szCs w:val="20"/>
        </w:rPr>
        <w:t xml:space="preserve">The Beavertown Bulletin is putting it in their newsletter. The Borough will post it on our website and Facebook page. Will contact </w:t>
      </w:r>
      <w:r w:rsidR="009B4610">
        <w:rPr>
          <w:sz w:val="20"/>
          <w:szCs w:val="20"/>
        </w:rPr>
        <w:t>Aurand’s</w:t>
      </w:r>
      <w:r w:rsidR="00946578">
        <w:rPr>
          <w:sz w:val="20"/>
          <w:szCs w:val="20"/>
        </w:rPr>
        <w:t xml:space="preserve"> Accounting regarding IRS </w:t>
      </w:r>
      <w:r w:rsidR="009B4610">
        <w:rPr>
          <w:sz w:val="20"/>
          <w:szCs w:val="20"/>
        </w:rPr>
        <w:t>paperwork</w:t>
      </w:r>
      <w:r w:rsidR="00946578">
        <w:rPr>
          <w:sz w:val="20"/>
          <w:szCs w:val="20"/>
        </w:rPr>
        <w:t xml:space="preserve">. </w:t>
      </w:r>
    </w:p>
    <w:p w14:paraId="71013C87" w14:textId="77777777" w:rsidR="00381A78" w:rsidRDefault="00381A78" w:rsidP="00381A78">
      <w:pPr>
        <w:pStyle w:val="NoSpacing"/>
        <w:rPr>
          <w:b/>
          <w:bCs/>
          <w:sz w:val="20"/>
          <w:szCs w:val="20"/>
        </w:rPr>
      </w:pPr>
      <w:r w:rsidRPr="00823FA5">
        <w:rPr>
          <w:b/>
          <w:bCs/>
          <w:sz w:val="20"/>
          <w:szCs w:val="20"/>
        </w:rPr>
        <w:t>PLANNING COMMISSION:</w:t>
      </w:r>
      <w:r>
        <w:rPr>
          <w:b/>
          <w:bCs/>
          <w:sz w:val="20"/>
          <w:szCs w:val="20"/>
        </w:rPr>
        <w:t xml:space="preserve"> </w:t>
      </w:r>
      <w:r w:rsidRPr="00646021">
        <w:rPr>
          <w:sz w:val="20"/>
          <w:szCs w:val="20"/>
        </w:rPr>
        <w:t>Nothing to report</w:t>
      </w:r>
      <w:r>
        <w:rPr>
          <w:b/>
          <w:bCs/>
          <w:sz w:val="20"/>
          <w:szCs w:val="20"/>
        </w:rPr>
        <w:t xml:space="preserve"> </w:t>
      </w:r>
    </w:p>
    <w:p w14:paraId="577BF569" w14:textId="77777777" w:rsidR="00381A78" w:rsidRPr="00F069A2" w:rsidRDefault="00381A78" w:rsidP="00381A78">
      <w:pPr>
        <w:pStyle w:val="NoSpacing"/>
        <w:jc w:val="both"/>
        <w:rPr>
          <w:b/>
          <w:bCs/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>EXECUTIVE SESSION:</w:t>
      </w:r>
      <w:r>
        <w:rPr>
          <w:sz w:val="20"/>
          <w:szCs w:val="20"/>
        </w:rPr>
        <w:tab/>
      </w:r>
    </w:p>
    <w:p w14:paraId="4982AC6A" w14:textId="77777777" w:rsidR="00381A78" w:rsidRDefault="00381A78" w:rsidP="00381A78"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</w:rPr>
        <w:t>ACTION TAKEN DURING EXECUTIVE SESSION</w:t>
      </w:r>
      <w:r>
        <w:rPr>
          <w:sz w:val="20"/>
          <w:szCs w:val="20"/>
        </w:rPr>
        <w:t>: No action taken</w:t>
      </w:r>
    </w:p>
    <w:p w14:paraId="351D2E3C" w14:textId="672AF5A4" w:rsidR="00381A78" w:rsidRDefault="00381A78" w:rsidP="00381A78"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NEW BUISNESS</w:t>
      </w:r>
      <w:bookmarkStart w:id="6" w:name="_Hlk156916606"/>
      <w:r>
        <w:rPr>
          <w:b/>
          <w:bCs/>
          <w:sz w:val="20"/>
          <w:szCs w:val="20"/>
          <w:u w:val="single"/>
        </w:rPr>
        <w:t xml:space="preserve">: </w:t>
      </w:r>
      <w:r>
        <w:rPr>
          <w:sz w:val="20"/>
          <w:szCs w:val="20"/>
        </w:rPr>
        <w:t xml:space="preserve"> </w:t>
      </w:r>
      <w:r w:rsidR="00436EEF">
        <w:rPr>
          <w:sz w:val="20"/>
          <w:szCs w:val="20"/>
        </w:rPr>
        <w:t xml:space="preserve">We will work with the Revitalization Committee, fire company, and local business to put on 250 years as a nation celebration in 2026.  </w:t>
      </w:r>
    </w:p>
    <w:bookmarkEnd w:id="6"/>
    <w:p w14:paraId="3B837177" w14:textId="77777777" w:rsidR="00381A78" w:rsidRDefault="00381A78" w:rsidP="00381A78"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COMMITTEE REPORTS:</w:t>
      </w:r>
      <w:r>
        <w:rPr>
          <w:sz w:val="20"/>
          <w:szCs w:val="20"/>
        </w:rPr>
        <w:t xml:space="preserve"> None</w:t>
      </w:r>
    </w:p>
    <w:p w14:paraId="3CA4A884" w14:textId="77777777" w:rsidR="00381A78" w:rsidRDefault="00381A78" w:rsidP="00381A78"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MISCELLANEOUS:</w:t>
      </w:r>
      <w:r>
        <w:rPr>
          <w:sz w:val="20"/>
          <w:szCs w:val="20"/>
        </w:rPr>
        <w:t xml:space="preserve">  </w:t>
      </w:r>
    </w:p>
    <w:p w14:paraId="13E191F8" w14:textId="0B43B81C" w:rsidR="00381A78" w:rsidRPr="00B130D2" w:rsidRDefault="00381A78" w:rsidP="00381A78"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ADJOURNED:</w:t>
      </w:r>
      <w:r>
        <w:rPr>
          <w:sz w:val="20"/>
          <w:szCs w:val="20"/>
        </w:rPr>
        <w:t xml:space="preserve"> Linda motioned to adjourn; Denny second, </w:t>
      </w:r>
      <w:bookmarkStart w:id="7" w:name="_Hlk138067012"/>
      <w:r>
        <w:rPr>
          <w:sz w:val="20"/>
          <w:szCs w:val="20"/>
        </w:rPr>
        <w:t>with a roll call vote-unanimous yes-motion carried.</w:t>
      </w:r>
      <w:bookmarkEnd w:id="7"/>
      <w:r>
        <w:rPr>
          <w:sz w:val="20"/>
          <w:szCs w:val="20"/>
        </w:rPr>
        <w:t xml:space="preserve"> The meeting was adjourned at 8:</w:t>
      </w:r>
      <w:r w:rsidR="00436EEF">
        <w:rPr>
          <w:sz w:val="20"/>
          <w:szCs w:val="20"/>
        </w:rPr>
        <w:t>50</w:t>
      </w:r>
      <w:r>
        <w:rPr>
          <w:sz w:val="20"/>
          <w:szCs w:val="20"/>
        </w:rPr>
        <w:t xml:space="preserve"> p.m.  Email Submitted by Mandy Boonie </w:t>
      </w:r>
    </w:p>
    <w:p w14:paraId="4FA98B8B" w14:textId="77777777" w:rsidR="00381A78" w:rsidRDefault="00381A78" w:rsidP="00381A78"/>
    <w:p w14:paraId="365B3308" w14:textId="77777777" w:rsidR="00381A78" w:rsidRDefault="00381A78" w:rsidP="00381A78"/>
    <w:p w14:paraId="63C18415" w14:textId="77777777" w:rsidR="00381A78" w:rsidRDefault="00381A78" w:rsidP="00381A78"/>
    <w:p w14:paraId="11F51317" w14:textId="77777777" w:rsidR="00381A78" w:rsidRDefault="00381A78" w:rsidP="00381A78"/>
    <w:p w14:paraId="4F6B57A5" w14:textId="77777777" w:rsidR="00381A78" w:rsidRDefault="00381A78"/>
    <w:sectPr w:rsidR="00381A78" w:rsidSect="00381A78">
      <w:pgSz w:w="12240" w:h="15840"/>
      <w:pgMar w:top="1440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A78"/>
    <w:rsid w:val="000A6CB2"/>
    <w:rsid w:val="001E0F80"/>
    <w:rsid w:val="00373060"/>
    <w:rsid w:val="00381A78"/>
    <w:rsid w:val="00397720"/>
    <w:rsid w:val="00436EEF"/>
    <w:rsid w:val="006F38BC"/>
    <w:rsid w:val="00721521"/>
    <w:rsid w:val="008540F3"/>
    <w:rsid w:val="00861EA7"/>
    <w:rsid w:val="00946578"/>
    <w:rsid w:val="00946FAF"/>
    <w:rsid w:val="009B4610"/>
    <w:rsid w:val="00CF5C4E"/>
    <w:rsid w:val="00DE73F4"/>
    <w:rsid w:val="00DF126B"/>
    <w:rsid w:val="00E1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1C047"/>
  <w15:chartTrackingRefBased/>
  <w15:docId w15:val="{B45C3F1A-1F29-4885-9028-5E696AE66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A78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1A7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A7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A7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A7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A7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A7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A7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A7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A7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A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A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1A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A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A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A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A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A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A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1A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81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A7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81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1A78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81A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1A78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81A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A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1A7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81A78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558</Words>
  <Characters>3047</Characters>
  <Application>Microsoft Office Word</Application>
  <DocSecurity>0</DocSecurity>
  <Lines>51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Beavertown Borough</dc:creator>
  <cp:keywords/>
  <dc:description/>
  <cp:lastModifiedBy>Beavertown Borough</cp:lastModifiedBy>
  <cp:revision>2</cp:revision>
  <dcterms:created xsi:type="dcterms:W3CDTF">2025-09-15T14:47:00Z</dcterms:created>
  <dcterms:modified xsi:type="dcterms:W3CDTF">2025-10-15T14:26:00Z</dcterms:modified>
</cp:coreProperties>
</file>