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045B" w14:textId="77777777" w:rsidR="00F62B8B" w:rsidRDefault="00F62B8B" w:rsidP="00F62B8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BEAVERTOWN BOROUGH COUNCIL MINUTES</w:t>
      </w:r>
    </w:p>
    <w:p w14:paraId="25A30535" w14:textId="532827D8" w:rsidR="00F62B8B" w:rsidRDefault="00F62B8B" w:rsidP="00F62B8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</w:t>
      </w:r>
      <w:r>
        <w:rPr>
          <w:b/>
          <w:bCs/>
          <w:sz w:val="24"/>
          <w:szCs w:val="24"/>
        </w:rPr>
        <w:t xml:space="preserve"> 2026</w:t>
      </w:r>
    </w:p>
    <w:p w14:paraId="7A0B762D" w14:textId="1325F784" w:rsidR="00F62B8B" w:rsidRDefault="00F62B8B" w:rsidP="00F62B8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Beavertown Borough Council met on </w:t>
      </w:r>
      <w:r>
        <w:rPr>
          <w:b/>
          <w:bCs/>
          <w:sz w:val="24"/>
          <w:szCs w:val="24"/>
        </w:rPr>
        <w:t>June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,2026</w:t>
      </w:r>
    </w:p>
    <w:p w14:paraId="24C197D5" w14:textId="77777777" w:rsidR="00F62B8B" w:rsidRDefault="00F62B8B" w:rsidP="00F62B8B">
      <w:pPr>
        <w:pStyle w:val="NoSpacing"/>
        <w:jc w:val="center"/>
        <w:rPr>
          <w:b/>
          <w:bCs/>
          <w:sz w:val="24"/>
          <w:szCs w:val="24"/>
        </w:rPr>
      </w:pPr>
    </w:p>
    <w:p w14:paraId="31EA870B" w14:textId="1FF5FE6D" w:rsidR="00F62B8B" w:rsidRDefault="00F62B8B" w:rsidP="00F62B8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ATTENDENCE:</w:t>
      </w:r>
      <w:r>
        <w:rPr>
          <w:sz w:val="24"/>
          <w:szCs w:val="24"/>
        </w:rPr>
        <w:t xml:space="preserve">  Ron Plummer (President), Linda Snook (Vice President), Heidi Pearce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Brian Wood, Ken Boonie, Denny Mallonee, Pat Saylor, Christopher Foor (Borough Supervisor), Mandy Boonie (Borough Secretary/Treasurer), Matt Cravitz (Solicitor), Will Kepner (Mayor), </w:t>
      </w:r>
    </w:p>
    <w:p w14:paraId="0D4B8179" w14:textId="77777777" w:rsidR="00F62B8B" w:rsidRDefault="00F62B8B" w:rsidP="00F62B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4B2B595" w14:textId="222D81EF" w:rsidR="00F62B8B" w:rsidRDefault="00F62B8B" w:rsidP="00F62B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ABSENT:</w:t>
      </w:r>
      <w:r>
        <w:rPr>
          <w:sz w:val="24"/>
          <w:szCs w:val="24"/>
        </w:rPr>
        <w:t xml:space="preserve"> </w:t>
      </w:r>
    </w:p>
    <w:p w14:paraId="76ECD890" w14:textId="77777777" w:rsidR="00F62B8B" w:rsidRDefault="00F62B8B" w:rsidP="00F62B8B">
      <w:pPr>
        <w:pStyle w:val="NoSpacing"/>
        <w:ind w:left="2880"/>
        <w:rPr>
          <w:sz w:val="24"/>
          <w:szCs w:val="24"/>
        </w:rPr>
      </w:pPr>
      <w:r>
        <w:rPr>
          <w:b/>
          <w:bCs/>
          <w:sz w:val="24"/>
          <w:szCs w:val="24"/>
        </w:rPr>
        <w:t>Meeting called to order at 7 P.M.</w:t>
      </w:r>
    </w:p>
    <w:p w14:paraId="773CF86E" w14:textId="77777777" w:rsidR="00F62B8B" w:rsidRDefault="00F62B8B" w:rsidP="00F62B8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PLEDGE OF ALLECIANCE: </w:t>
      </w:r>
      <w:r>
        <w:rPr>
          <w:sz w:val="24"/>
          <w:szCs w:val="24"/>
        </w:rPr>
        <w:t>Led by Ron</w:t>
      </w:r>
    </w:p>
    <w:p w14:paraId="7913985B" w14:textId="29DC479C" w:rsidR="00F62B8B" w:rsidRDefault="00F62B8B" w:rsidP="00F62B8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GUESTS ON THE AGENDA:</w:t>
      </w:r>
      <w:r>
        <w:rPr>
          <w:sz w:val="24"/>
          <w:szCs w:val="24"/>
        </w:rPr>
        <w:t xml:space="preserve"> </w:t>
      </w:r>
      <w:r w:rsidR="00671AAD">
        <w:rPr>
          <w:sz w:val="24"/>
          <w:szCs w:val="24"/>
        </w:rPr>
        <w:t>Diane G</w:t>
      </w:r>
      <w:r w:rsidR="008B0614">
        <w:rPr>
          <w:sz w:val="24"/>
          <w:szCs w:val="24"/>
        </w:rPr>
        <w:t>i</w:t>
      </w:r>
      <w:r w:rsidR="00671AAD">
        <w:rPr>
          <w:sz w:val="24"/>
          <w:szCs w:val="24"/>
        </w:rPr>
        <w:t xml:space="preserve">nter here to talk about Falling Firefighter Memorial. </w:t>
      </w:r>
      <w:r w:rsidR="008B0614">
        <w:rPr>
          <w:sz w:val="24"/>
          <w:szCs w:val="24"/>
        </w:rPr>
        <w:t xml:space="preserve">Leann Romig here to talk about neighbor (we will contact landlord and CK COG about issue) </w:t>
      </w:r>
    </w:p>
    <w:p w14:paraId="7FC8D9C2" w14:textId="46492DF0" w:rsidR="00F62B8B" w:rsidRDefault="00F62B8B" w:rsidP="00F62B8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MINUTES, BILLS &amp; TREASURER’S REPORT: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Denny</w:t>
      </w:r>
      <w:r>
        <w:rPr>
          <w:sz w:val="24"/>
          <w:szCs w:val="24"/>
        </w:rPr>
        <w:t xml:space="preserve"> motioned to approve </w:t>
      </w:r>
      <w:r>
        <w:rPr>
          <w:sz w:val="24"/>
          <w:szCs w:val="24"/>
        </w:rPr>
        <w:t>May</w:t>
      </w:r>
      <w:r>
        <w:rPr>
          <w:sz w:val="24"/>
          <w:szCs w:val="24"/>
        </w:rPr>
        <w:t xml:space="preserve"> 2026, minutes; </w:t>
      </w:r>
      <w:r>
        <w:rPr>
          <w:sz w:val="24"/>
          <w:szCs w:val="24"/>
        </w:rPr>
        <w:t>Brian</w:t>
      </w:r>
      <w:r>
        <w:rPr>
          <w:sz w:val="24"/>
          <w:szCs w:val="24"/>
        </w:rPr>
        <w:t xml:space="preserve"> second, </w:t>
      </w:r>
      <w:bookmarkStart w:id="0" w:name="_Hlk112662255"/>
      <w:bookmarkStart w:id="1" w:name="_Hlk161669846"/>
      <w:r>
        <w:rPr>
          <w:sz w:val="24"/>
          <w:szCs w:val="24"/>
        </w:rPr>
        <w:t>with a roll call vote-unanimous yes-motion carried</w:t>
      </w:r>
      <w:bookmarkEnd w:id="0"/>
      <w:r>
        <w:rPr>
          <w:sz w:val="24"/>
          <w:szCs w:val="24"/>
        </w:rPr>
        <w:t xml:space="preserve">. </w:t>
      </w:r>
      <w:bookmarkEnd w:id="1"/>
      <w:r>
        <w:rPr>
          <w:sz w:val="24"/>
          <w:szCs w:val="24"/>
        </w:rPr>
        <w:t>Ken</w:t>
      </w:r>
      <w:r>
        <w:rPr>
          <w:sz w:val="24"/>
          <w:szCs w:val="24"/>
        </w:rPr>
        <w:t xml:space="preserve"> motioned to approve the </w:t>
      </w:r>
      <w:r>
        <w:rPr>
          <w:sz w:val="24"/>
          <w:szCs w:val="24"/>
        </w:rPr>
        <w:t>June</w:t>
      </w:r>
      <w:r>
        <w:rPr>
          <w:sz w:val="24"/>
          <w:szCs w:val="24"/>
        </w:rPr>
        <w:t xml:space="preserve"> 2026 bills; </w:t>
      </w:r>
      <w:r>
        <w:rPr>
          <w:sz w:val="24"/>
          <w:szCs w:val="24"/>
        </w:rPr>
        <w:t>Heidi</w:t>
      </w:r>
      <w:r>
        <w:rPr>
          <w:sz w:val="24"/>
          <w:szCs w:val="24"/>
        </w:rPr>
        <w:t xml:space="preserve"> second, </w:t>
      </w:r>
      <w:bookmarkStart w:id="2" w:name="_Hlk159421014"/>
      <w:r>
        <w:rPr>
          <w:sz w:val="24"/>
          <w:szCs w:val="24"/>
        </w:rPr>
        <w:t xml:space="preserve">with a roll call vote-unanimous yes-motion carried. </w:t>
      </w:r>
      <w:bookmarkEnd w:id="2"/>
      <w:r>
        <w:rPr>
          <w:sz w:val="24"/>
          <w:szCs w:val="24"/>
        </w:rPr>
        <w:t>Denny</w:t>
      </w:r>
      <w:r>
        <w:rPr>
          <w:sz w:val="24"/>
          <w:szCs w:val="24"/>
        </w:rPr>
        <w:t xml:space="preserve"> motioned to approve the treasurer’s report for May; </w:t>
      </w:r>
      <w:r>
        <w:rPr>
          <w:sz w:val="24"/>
          <w:szCs w:val="24"/>
        </w:rPr>
        <w:t>Heidi</w:t>
      </w:r>
      <w:r>
        <w:rPr>
          <w:sz w:val="24"/>
          <w:szCs w:val="24"/>
        </w:rPr>
        <w:t xml:space="preserve"> second, </w:t>
      </w:r>
      <w:bookmarkStart w:id="3" w:name="_Hlk117163892"/>
      <w:bookmarkStart w:id="4" w:name="_Hlk114746861"/>
      <w:r>
        <w:rPr>
          <w:sz w:val="24"/>
          <w:szCs w:val="24"/>
        </w:rPr>
        <w:t>with a roll call vote-unanimous yes-motion carried</w:t>
      </w:r>
      <w:bookmarkStart w:id="5" w:name="_Int_oq77M4XB"/>
      <w:r>
        <w:rPr>
          <w:sz w:val="24"/>
          <w:szCs w:val="24"/>
        </w:rPr>
        <w:t xml:space="preserve">. </w:t>
      </w:r>
      <w:bookmarkEnd w:id="3"/>
      <w:bookmarkEnd w:id="4"/>
      <w:bookmarkEnd w:id="5"/>
    </w:p>
    <w:p w14:paraId="5756EDAC" w14:textId="4A7A21F4" w:rsidR="00F62B8B" w:rsidRDefault="00F62B8B" w:rsidP="00F62B8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OLD BUSINESS: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Fire Company parade. Revitalization committee </w:t>
      </w:r>
      <w:r w:rsidR="00671AAD">
        <w:rPr>
          <w:sz w:val="24"/>
          <w:szCs w:val="24"/>
        </w:rPr>
        <w:t xml:space="preserve">doing a </w:t>
      </w:r>
      <w:r>
        <w:rPr>
          <w:sz w:val="24"/>
          <w:szCs w:val="24"/>
        </w:rPr>
        <w:t xml:space="preserve">250-year celebration in the park </w:t>
      </w:r>
      <w:r w:rsidR="00671AAD">
        <w:rPr>
          <w:sz w:val="24"/>
          <w:szCs w:val="24"/>
        </w:rPr>
        <w:t>July 11,2026.</w:t>
      </w:r>
    </w:p>
    <w:p w14:paraId="3CE8C59D" w14:textId="0D31B628" w:rsidR="00F62B8B" w:rsidRPr="00FE7404" w:rsidRDefault="00F62B8B" w:rsidP="00F62B8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ATTORNEY’S REPORT</w:t>
      </w:r>
      <w:r w:rsidR="00FE7404">
        <w:rPr>
          <w:b/>
          <w:bCs/>
          <w:sz w:val="24"/>
          <w:szCs w:val="24"/>
          <w:u w:val="single"/>
        </w:rPr>
        <w:t xml:space="preserve">: </w:t>
      </w:r>
      <w:r w:rsidR="00FE7404" w:rsidRPr="00FE7404">
        <w:rPr>
          <w:sz w:val="24"/>
          <w:szCs w:val="24"/>
        </w:rPr>
        <w:t>Contact</w:t>
      </w:r>
      <w:r w:rsidR="00FE7404">
        <w:rPr>
          <w:sz w:val="24"/>
          <w:szCs w:val="24"/>
        </w:rPr>
        <w:t xml:space="preserve">ed </w:t>
      </w:r>
      <w:r w:rsidR="00FE7404" w:rsidRPr="00FE7404">
        <w:rPr>
          <w:sz w:val="24"/>
          <w:szCs w:val="24"/>
        </w:rPr>
        <w:t>Brian Height about</w:t>
      </w:r>
      <w:r w:rsidR="00FE7404">
        <w:rPr>
          <w:b/>
          <w:bCs/>
          <w:sz w:val="24"/>
          <w:szCs w:val="24"/>
          <w:u w:val="single"/>
        </w:rPr>
        <w:t xml:space="preserve"> </w:t>
      </w:r>
      <w:r w:rsidR="00FE7404" w:rsidRPr="00FE7404">
        <w:rPr>
          <w:sz w:val="24"/>
          <w:szCs w:val="24"/>
        </w:rPr>
        <w:t xml:space="preserve">getting a list of streets that we aren’t getting Liquid fuels credit for. </w:t>
      </w:r>
    </w:p>
    <w:p w14:paraId="48F1E19D" w14:textId="43081593" w:rsidR="00F62B8B" w:rsidRDefault="00F62B8B" w:rsidP="00F62B8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MAYOR’S REPORT:</w:t>
      </w:r>
      <w:r>
        <w:rPr>
          <w:sz w:val="24"/>
          <w:szCs w:val="24"/>
        </w:rPr>
        <w:t xml:space="preserve"> </w:t>
      </w:r>
      <w:r w:rsidR="00FE7404">
        <w:rPr>
          <w:sz w:val="24"/>
          <w:szCs w:val="24"/>
        </w:rPr>
        <w:t xml:space="preserve">98 rentals. The two properties we have been working with CK COG </w:t>
      </w:r>
      <w:proofErr w:type="gramStart"/>
      <w:r w:rsidR="00154EA1">
        <w:rPr>
          <w:sz w:val="24"/>
          <w:szCs w:val="24"/>
        </w:rPr>
        <w:t>on,</w:t>
      </w:r>
      <w:proofErr w:type="gramEnd"/>
      <w:r w:rsidR="00154EA1">
        <w:rPr>
          <w:sz w:val="24"/>
          <w:szCs w:val="24"/>
        </w:rPr>
        <w:t xml:space="preserve"> </w:t>
      </w:r>
      <w:proofErr w:type="gramStart"/>
      <w:r w:rsidR="00154EA1">
        <w:rPr>
          <w:sz w:val="24"/>
          <w:szCs w:val="24"/>
        </w:rPr>
        <w:t>is</w:t>
      </w:r>
      <w:proofErr w:type="gramEnd"/>
      <w:r w:rsidR="00FE7404">
        <w:rPr>
          <w:sz w:val="24"/>
          <w:szCs w:val="24"/>
        </w:rPr>
        <w:t xml:space="preserve"> still not being taken care of. We are still waiting on CK COG to get back in touch with us. A non-traffic citation has been sent to the district magistrate to be </w:t>
      </w:r>
      <w:r w:rsidR="00F030A0">
        <w:rPr>
          <w:sz w:val="24"/>
          <w:szCs w:val="24"/>
        </w:rPr>
        <w:t>approved</w:t>
      </w:r>
      <w:r w:rsidR="00FE7404">
        <w:rPr>
          <w:sz w:val="24"/>
          <w:szCs w:val="24"/>
        </w:rPr>
        <w:t xml:space="preserve">. </w:t>
      </w:r>
      <w:r w:rsidR="00154EA1">
        <w:rPr>
          <w:sz w:val="24"/>
          <w:szCs w:val="24"/>
        </w:rPr>
        <w:t>Spoke of the seven complaints we received about cats.</w:t>
      </w:r>
      <w:r w:rsidR="00F95948">
        <w:rPr>
          <w:sz w:val="24"/>
          <w:szCs w:val="24"/>
        </w:rPr>
        <w:t xml:space="preserve"> </w:t>
      </w:r>
    </w:p>
    <w:p w14:paraId="02692C1D" w14:textId="55BA6B82" w:rsidR="00F62B8B" w:rsidRDefault="00F62B8B" w:rsidP="00F62B8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BOROUGH SUPERVISOR’S REPORT</w:t>
      </w:r>
      <w:r w:rsidR="00671AAD">
        <w:rPr>
          <w:b/>
          <w:bCs/>
          <w:sz w:val="24"/>
          <w:szCs w:val="24"/>
          <w:u w:val="single"/>
        </w:rPr>
        <w:t>:</w:t>
      </w:r>
      <w:r w:rsidR="00671AAD">
        <w:rPr>
          <w:sz w:val="24"/>
          <w:szCs w:val="24"/>
        </w:rPr>
        <w:t xml:space="preserve"> </w:t>
      </w:r>
      <w:r w:rsidR="00154EA1">
        <w:rPr>
          <w:sz w:val="24"/>
          <w:szCs w:val="24"/>
        </w:rPr>
        <w:t xml:space="preserve">Purchased the sealer and sprayer. </w:t>
      </w:r>
      <w:r w:rsidR="00671AAD">
        <w:rPr>
          <w:sz w:val="24"/>
          <w:szCs w:val="24"/>
        </w:rPr>
        <w:t xml:space="preserve">Heidi motioned to buy Vac Truck for $10,000 from Midstate, Pat seconded, </w:t>
      </w:r>
      <w:r w:rsidR="00671AAD">
        <w:rPr>
          <w:sz w:val="24"/>
          <w:szCs w:val="24"/>
        </w:rPr>
        <w:t>with a roll call vote-unanimous yes-motion carried.</w:t>
      </w:r>
      <w:r w:rsidR="00154EA1">
        <w:rPr>
          <w:sz w:val="24"/>
          <w:szCs w:val="24"/>
        </w:rPr>
        <w:t xml:space="preserve"> </w:t>
      </w:r>
    </w:p>
    <w:p w14:paraId="17CE137A" w14:textId="371BACC8" w:rsidR="00F62B8B" w:rsidRDefault="00F62B8B" w:rsidP="00F62B8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SECRETARY’S REPORT</w:t>
      </w:r>
      <w:r>
        <w:rPr>
          <w:b/>
          <w:bCs/>
          <w:i/>
          <w:iCs/>
          <w:sz w:val="24"/>
          <w:szCs w:val="24"/>
          <w:u w:val="single"/>
        </w:rPr>
        <w:t>:</w:t>
      </w:r>
      <w:r>
        <w:rPr>
          <w:b/>
          <w:bCs/>
          <w:i/>
          <w:iCs/>
          <w:sz w:val="24"/>
          <w:szCs w:val="24"/>
        </w:rPr>
        <w:t xml:space="preserve">  General Fund Deposits</w:t>
      </w:r>
      <w:r>
        <w:rPr>
          <w:sz w:val="24"/>
          <w:szCs w:val="24"/>
        </w:rPr>
        <w:t xml:space="preserve"> – EIT $</w:t>
      </w:r>
      <w:r>
        <w:rPr>
          <w:sz w:val="24"/>
          <w:szCs w:val="24"/>
        </w:rPr>
        <w:t>11,122.17</w:t>
      </w:r>
      <w:r>
        <w:rPr>
          <w:sz w:val="24"/>
          <w:szCs w:val="24"/>
        </w:rPr>
        <w:t>, Del. Real estate tax $</w:t>
      </w:r>
      <w:r>
        <w:rPr>
          <w:sz w:val="24"/>
          <w:szCs w:val="24"/>
        </w:rPr>
        <w:t>224.28</w:t>
      </w:r>
      <w:r>
        <w:rPr>
          <w:sz w:val="24"/>
          <w:szCs w:val="24"/>
        </w:rPr>
        <w:t>, Del Per Capa $</w:t>
      </w:r>
      <w:r>
        <w:rPr>
          <w:sz w:val="24"/>
          <w:szCs w:val="24"/>
        </w:rPr>
        <w:t>11.43</w:t>
      </w:r>
      <w:r>
        <w:rPr>
          <w:sz w:val="24"/>
          <w:szCs w:val="24"/>
        </w:rPr>
        <w:t>, Real Estate Transfer Tax $</w:t>
      </w:r>
      <w:r w:rsidR="00671AAD">
        <w:rPr>
          <w:sz w:val="24"/>
          <w:szCs w:val="24"/>
        </w:rPr>
        <w:t>0</w:t>
      </w:r>
      <w:r>
        <w:rPr>
          <w:sz w:val="24"/>
          <w:szCs w:val="24"/>
        </w:rPr>
        <w:t>, Real estate tax $</w:t>
      </w:r>
      <w:r w:rsidR="00671AAD">
        <w:rPr>
          <w:sz w:val="24"/>
          <w:szCs w:val="24"/>
        </w:rPr>
        <w:t>0</w:t>
      </w:r>
      <w:r>
        <w:rPr>
          <w:sz w:val="24"/>
          <w:szCs w:val="24"/>
        </w:rPr>
        <w:t>. Landlord fee $</w:t>
      </w:r>
      <w:r w:rsidR="00671AAD">
        <w:rPr>
          <w:sz w:val="24"/>
          <w:szCs w:val="24"/>
        </w:rPr>
        <w:t>280.00</w:t>
      </w:r>
      <w:r>
        <w:rPr>
          <w:sz w:val="24"/>
          <w:szCs w:val="24"/>
        </w:rPr>
        <w:t xml:space="preserve">, </w:t>
      </w:r>
      <w:r w:rsidR="00671AAD">
        <w:rPr>
          <w:sz w:val="24"/>
          <w:szCs w:val="24"/>
        </w:rPr>
        <w:t>Driveway</w:t>
      </w:r>
      <w:r>
        <w:rPr>
          <w:sz w:val="24"/>
          <w:szCs w:val="24"/>
        </w:rPr>
        <w:t xml:space="preserve"> permit</w:t>
      </w:r>
      <w:r w:rsidR="00671AAD">
        <w:rPr>
          <w:sz w:val="24"/>
          <w:szCs w:val="24"/>
        </w:rPr>
        <w:t>s</w:t>
      </w:r>
      <w:r>
        <w:rPr>
          <w:sz w:val="24"/>
          <w:szCs w:val="24"/>
        </w:rPr>
        <w:t xml:space="preserve"> $</w:t>
      </w:r>
      <w:r w:rsidR="00671AAD">
        <w:rPr>
          <w:sz w:val="24"/>
          <w:szCs w:val="24"/>
        </w:rPr>
        <w:t>30.00</w:t>
      </w:r>
      <w:r>
        <w:rPr>
          <w:sz w:val="24"/>
          <w:szCs w:val="24"/>
        </w:rPr>
        <w:t>, Total deposit $</w:t>
      </w:r>
      <w:r w:rsidR="00671AAD">
        <w:rPr>
          <w:sz w:val="24"/>
          <w:szCs w:val="24"/>
        </w:rPr>
        <w:t>11,667.88</w:t>
      </w:r>
    </w:p>
    <w:p w14:paraId="57CDF8FA" w14:textId="45BAFCB5" w:rsidR="00F62B8B" w:rsidRDefault="00F62B8B" w:rsidP="00F62B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L.S.T. Deposits</w:t>
      </w:r>
      <w:r>
        <w:rPr>
          <w:sz w:val="24"/>
          <w:szCs w:val="24"/>
        </w:rPr>
        <w:t xml:space="preserve"> – L.S.T. $</w:t>
      </w:r>
      <w:r w:rsidR="00671AAD">
        <w:rPr>
          <w:sz w:val="24"/>
          <w:szCs w:val="24"/>
        </w:rPr>
        <w:t>1,972.63</w:t>
      </w:r>
      <w:r>
        <w:rPr>
          <w:sz w:val="24"/>
          <w:szCs w:val="24"/>
        </w:rPr>
        <w:t>, State Police fines $</w:t>
      </w:r>
      <w:r w:rsidR="00671AAD">
        <w:rPr>
          <w:sz w:val="24"/>
          <w:szCs w:val="24"/>
        </w:rPr>
        <w:t>233.72</w:t>
      </w:r>
      <w:r>
        <w:rPr>
          <w:sz w:val="24"/>
          <w:szCs w:val="24"/>
        </w:rPr>
        <w:t>, Police fines $</w:t>
      </w:r>
      <w:r w:rsidR="00671AAD">
        <w:rPr>
          <w:sz w:val="24"/>
          <w:szCs w:val="24"/>
        </w:rPr>
        <w:t>213.20</w:t>
      </w:r>
      <w:r>
        <w:rPr>
          <w:sz w:val="24"/>
          <w:szCs w:val="24"/>
        </w:rPr>
        <w:t>, Total deposit $</w:t>
      </w:r>
      <w:r w:rsidR="00671AAD">
        <w:rPr>
          <w:sz w:val="24"/>
          <w:szCs w:val="24"/>
        </w:rPr>
        <w:t>2,419.55</w:t>
      </w:r>
    </w:p>
    <w:p w14:paraId="13D56E82" w14:textId="77777777" w:rsidR="00F62B8B" w:rsidRDefault="00F62B8B" w:rsidP="00F62B8B">
      <w:pPr>
        <w:pStyle w:val="NoSpacing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Payroll Deposits</w:t>
      </w:r>
      <w:r>
        <w:rPr>
          <w:sz w:val="24"/>
          <w:szCs w:val="24"/>
        </w:rPr>
        <w:t xml:space="preserve"> - $5,000.00 transferred from General Fund.</w:t>
      </w:r>
    </w:p>
    <w:p w14:paraId="7DFD22FA" w14:textId="77777777" w:rsidR="00F62B8B" w:rsidRDefault="00F62B8B" w:rsidP="00F62B8B">
      <w:pPr>
        <w:pStyle w:val="NoSpacing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Liquid Fuels</w:t>
      </w:r>
      <w:r>
        <w:rPr>
          <w:sz w:val="24"/>
          <w:szCs w:val="24"/>
        </w:rPr>
        <w:t>- $0</w:t>
      </w:r>
    </w:p>
    <w:p w14:paraId="754F3E65" w14:textId="7AE58C9F" w:rsidR="00F62B8B" w:rsidRDefault="00F62B8B" w:rsidP="00F62B8B">
      <w:pPr>
        <w:spacing w:after="0" w:line="240" w:lineRule="auto"/>
      </w:pPr>
      <w:r>
        <w:rPr>
          <w:b/>
          <w:bCs/>
        </w:rPr>
        <w:t>PLANNING COMMISSION:</w:t>
      </w:r>
      <w:r>
        <w:rPr>
          <w:rFonts w:eastAsia="Times New Roman"/>
        </w:rPr>
        <w:t xml:space="preserve"> </w:t>
      </w:r>
      <w:r w:rsidR="00671AAD">
        <w:rPr>
          <w:rFonts w:eastAsia="Times New Roman"/>
        </w:rPr>
        <w:t>None</w:t>
      </w:r>
    </w:p>
    <w:p w14:paraId="7C19A1EC" w14:textId="38021D37" w:rsidR="00F62B8B" w:rsidRDefault="00F62B8B" w:rsidP="00F62B8B">
      <w:pPr>
        <w:spacing w:after="0" w:line="240" w:lineRule="auto"/>
      </w:pPr>
      <w:r>
        <w:rPr>
          <w:b/>
          <w:bCs/>
        </w:rPr>
        <w:t xml:space="preserve">EXECUTIVE SESSION: </w:t>
      </w:r>
      <w:r>
        <w:t xml:space="preserve">   </w:t>
      </w:r>
      <w:r w:rsidR="00671AAD">
        <w:t>None</w:t>
      </w:r>
    </w:p>
    <w:p w14:paraId="7E65D709" w14:textId="4BE928DC" w:rsidR="00F62B8B" w:rsidRDefault="00F62B8B" w:rsidP="00F62B8B">
      <w:pPr>
        <w:spacing w:after="0" w:line="240" w:lineRule="auto"/>
      </w:pPr>
      <w:r>
        <w:rPr>
          <w:b/>
          <w:bCs/>
        </w:rPr>
        <w:t>ACTION TAKEN DURING EXECUTIVE SESSION</w:t>
      </w:r>
      <w:r>
        <w:t>:</w:t>
      </w:r>
      <w:r>
        <w:tab/>
      </w:r>
      <w:r>
        <w:tab/>
      </w:r>
    </w:p>
    <w:p w14:paraId="693600F1" w14:textId="3DA2AE72" w:rsidR="00F62B8B" w:rsidRPr="00671AAD" w:rsidRDefault="00F62B8B" w:rsidP="00F62B8B">
      <w:pPr>
        <w:spacing w:after="0" w:line="240" w:lineRule="auto"/>
        <w:rPr>
          <w:rFonts w:eastAsia="Times New Roman"/>
        </w:rPr>
      </w:pPr>
      <w:r>
        <w:rPr>
          <w:b/>
          <w:bCs/>
          <w:u w:val="single"/>
        </w:rPr>
        <w:t>NEW BUSINESS</w:t>
      </w:r>
      <w:bookmarkStart w:id="6" w:name="_Hlk156916606"/>
      <w:r w:rsidR="00671AAD">
        <w:rPr>
          <w:b/>
          <w:bCs/>
          <w:u w:val="single"/>
        </w:rPr>
        <w:t xml:space="preserve">: </w:t>
      </w:r>
      <w:r w:rsidR="00671AAD" w:rsidRPr="00671AAD">
        <w:t>Mandy</w:t>
      </w:r>
      <w:r w:rsidR="00671AAD">
        <w:t xml:space="preserve"> will contact County to get someone to spray for mosquitoes. Denny motioned to put Ad in 2026 Conference Program Book; Brian seconded, </w:t>
      </w:r>
      <w:r w:rsidR="00671AAD">
        <w:t>with a roll call vote-unanimous yes-motion carried.</w:t>
      </w:r>
      <w:r w:rsidR="00F95948">
        <w:t xml:space="preserve"> Ok to hang sign on Borough building. </w:t>
      </w:r>
    </w:p>
    <w:bookmarkEnd w:id="6"/>
    <w:p w14:paraId="57CF0181" w14:textId="77777777" w:rsidR="00F62B8B" w:rsidRDefault="00F62B8B" w:rsidP="00F62B8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COMMITTEE REPORTS:</w:t>
      </w:r>
    </w:p>
    <w:p w14:paraId="3B79978B" w14:textId="77777777" w:rsidR="00F62B8B" w:rsidRDefault="00F62B8B" w:rsidP="00F62B8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MISCELLANEOUS:</w:t>
      </w:r>
      <w:r>
        <w:rPr>
          <w:sz w:val="24"/>
          <w:szCs w:val="24"/>
        </w:rPr>
        <w:t xml:space="preserve"> </w:t>
      </w:r>
    </w:p>
    <w:p w14:paraId="42B775A1" w14:textId="79B469E0" w:rsidR="00F62B8B" w:rsidRDefault="00F62B8B" w:rsidP="00F62B8B">
      <w:r>
        <w:rPr>
          <w:b/>
          <w:bCs/>
          <w:u w:val="single"/>
        </w:rPr>
        <w:t>ADJOURNED:</w:t>
      </w:r>
      <w:r>
        <w:t xml:space="preserve"> Linda motioned to adjourn; </w:t>
      </w:r>
      <w:r w:rsidR="00671AAD">
        <w:t xml:space="preserve">Ken </w:t>
      </w:r>
      <w:r>
        <w:t xml:space="preserve">second, </w:t>
      </w:r>
      <w:bookmarkStart w:id="7" w:name="_Hlk138067012"/>
      <w:r>
        <w:t>with a roll call vote-unanimous yes-motion carried.</w:t>
      </w:r>
      <w:bookmarkEnd w:id="7"/>
      <w:r>
        <w:t xml:space="preserve"> The meeting was adjourned at 8</w:t>
      </w:r>
      <w:r w:rsidR="00671AAD">
        <w:t xml:space="preserve">:15 </w:t>
      </w:r>
      <w:r>
        <w:t>p.m.  Email Submitted by Mandy Boonie</w:t>
      </w:r>
    </w:p>
    <w:p w14:paraId="14E7650A" w14:textId="77777777" w:rsidR="00F62B8B" w:rsidRDefault="00F62B8B"/>
    <w:sectPr w:rsidR="00F62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8B"/>
    <w:rsid w:val="00154EA1"/>
    <w:rsid w:val="005936AF"/>
    <w:rsid w:val="00671AAD"/>
    <w:rsid w:val="008B0614"/>
    <w:rsid w:val="00F030A0"/>
    <w:rsid w:val="00F12B3F"/>
    <w:rsid w:val="00F62B8B"/>
    <w:rsid w:val="00F95948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F502B"/>
  <w15:chartTrackingRefBased/>
  <w15:docId w15:val="{F477FAF5-79BC-4CE7-BAF4-ACFC755E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B8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2B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B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B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B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B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B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B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B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B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B8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B8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B8B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B8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62B8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1</cp:revision>
  <dcterms:created xsi:type="dcterms:W3CDTF">2026-06-11T14:34:00Z</dcterms:created>
  <dcterms:modified xsi:type="dcterms:W3CDTF">2026-06-11T18:23:00Z</dcterms:modified>
</cp:coreProperties>
</file>