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98C6" w14:textId="77777777" w:rsidR="00CC5FAF" w:rsidRDefault="00CC5FAF" w:rsidP="00CC5FAF">
      <w:pPr>
        <w:pStyle w:val="NoSpacing"/>
        <w:jc w:val="center"/>
        <w:rPr>
          <w:b/>
          <w:bCs/>
        </w:rPr>
      </w:pPr>
      <w:r>
        <w:rPr>
          <w:b/>
          <w:bCs/>
        </w:rPr>
        <w:t>BEAVERTOWN BOROUGH COUNCIL MINUTES</w:t>
      </w:r>
    </w:p>
    <w:p w14:paraId="4533E27C" w14:textId="1A30161C" w:rsidR="00CC5FAF" w:rsidRDefault="00CC5FAF" w:rsidP="00CC5FAF">
      <w:pPr>
        <w:pStyle w:val="NoSpacing"/>
        <w:jc w:val="center"/>
        <w:rPr>
          <w:b/>
          <w:bCs/>
        </w:rPr>
      </w:pPr>
      <w:r>
        <w:rPr>
          <w:b/>
          <w:bCs/>
        </w:rPr>
        <w:t>August 2024</w:t>
      </w:r>
    </w:p>
    <w:p w14:paraId="728480DE" w14:textId="703B12E7" w:rsidR="00CC5FAF" w:rsidRDefault="00CC5FAF" w:rsidP="00CC5FAF">
      <w:pPr>
        <w:pStyle w:val="NoSpacing"/>
        <w:jc w:val="center"/>
        <w:rPr>
          <w:b/>
          <w:bCs/>
        </w:rPr>
      </w:pPr>
      <w:r>
        <w:rPr>
          <w:b/>
          <w:bCs/>
        </w:rPr>
        <w:t>Beavertown Borough Council met on August 13, 2024</w:t>
      </w:r>
    </w:p>
    <w:p w14:paraId="6050ABF9" w14:textId="77777777" w:rsidR="00CC5FAF" w:rsidRDefault="00CC5FAF" w:rsidP="00CC5FAF">
      <w:pPr>
        <w:pStyle w:val="NoSpacing"/>
        <w:jc w:val="center"/>
        <w:rPr>
          <w:b/>
          <w:bCs/>
        </w:rPr>
      </w:pPr>
    </w:p>
    <w:p w14:paraId="4400682B" w14:textId="661B12E6" w:rsidR="00CC5FAF" w:rsidRDefault="00CC5FAF" w:rsidP="00CC5FAF">
      <w:pPr>
        <w:pStyle w:val="NoSpacing"/>
      </w:pPr>
      <w:r>
        <w:rPr>
          <w:b/>
          <w:bCs/>
          <w:u w:val="single"/>
        </w:rPr>
        <w:t>ATTENDENCE:</w:t>
      </w:r>
      <w:r>
        <w:t xml:space="preserve">  Ron Plummer (President), Linda Snook (Vice President), Ken Boonie, Denny Mallonee, Brian Wood,</w:t>
      </w:r>
      <w:r w:rsidRPr="00CC5FAF">
        <w:t xml:space="preserve"> </w:t>
      </w:r>
      <w:r>
        <w:t>Rick Maloyed, Bob Cravitz (Solicitor</w:t>
      </w:r>
      <w:r w:rsidR="00BF1A14">
        <w:t>)</w:t>
      </w:r>
      <w:r w:rsidR="00BF1A14" w:rsidRPr="00CC5FAF">
        <w:t>,</w:t>
      </w:r>
      <w:r>
        <w:t xml:space="preserve"> Mandy Boonie (Borough Secretary/Treasurer)</w:t>
      </w:r>
      <w:r w:rsidRPr="00CC5FAF">
        <w:t xml:space="preserve"> </w:t>
      </w:r>
      <w:r>
        <w:t xml:space="preserve">Christopher Foor (Borough Supervisor),  </w:t>
      </w:r>
    </w:p>
    <w:p w14:paraId="11E25BE2" w14:textId="5EA92405" w:rsidR="00CC5FAF" w:rsidRDefault="00CC5FAF" w:rsidP="00CC5FAF">
      <w:pPr>
        <w:pStyle w:val="NoSpacing"/>
      </w:pPr>
    </w:p>
    <w:p w14:paraId="33EB9A36" w14:textId="1ADA4E74" w:rsidR="00CC5FAF" w:rsidRDefault="00CC5FAF" w:rsidP="00CC5FAF">
      <w:pPr>
        <w:pStyle w:val="NoSpacing"/>
      </w:pPr>
      <w:r>
        <w:rPr>
          <w:b/>
          <w:bCs/>
          <w:u w:val="single"/>
        </w:rPr>
        <w:t xml:space="preserve">ABSENT: </w:t>
      </w:r>
      <w:r>
        <w:t xml:space="preserve"> Pat Saylor, Mayor Hollenbach</w:t>
      </w:r>
    </w:p>
    <w:p w14:paraId="7087CA6D" w14:textId="77777777" w:rsidR="00CC5FAF" w:rsidRDefault="00CC5FAF" w:rsidP="00CC5FAF">
      <w:pPr>
        <w:pStyle w:val="NoSpacing"/>
        <w:ind w:left="2880"/>
      </w:pPr>
      <w:r>
        <w:rPr>
          <w:b/>
          <w:bCs/>
        </w:rPr>
        <w:t>Meeting called to order at 7:00 P.M.</w:t>
      </w:r>
    </w:p>
    <w:p w14:paraId="246DBC5F" w14:textId="77777777" w:rsidR="00CC5FAF" w:rsidRDefault="00CC5FAF" w:rsidP="00CC5FAF">
      <w:pPr>
        <w:pStyle w:val="NoSpacing"/>
      </w:pPr>
      <w:r>
        <w:rPr>
          <w:b/>
          <w:bCs/>
          <w:u w:val="single"/>
        </w:rPr>
        <w:t>PLEDGE OF ALLECIANCE:</w:t>
      </w:r>
    </w:p>
    <w:p w14:paraId="2F4E2992" w14:textId="7367B9BB" w:rsidR="00CC5FAF" w:rsidRDefault="00CC5FAF" w:rsidP="00CC5FAF">
      <w:pPr>
        <w:pStyle w:val="NoSpacing"/>
      </w:pPr>
      <w:r>
        <w:rPr>
          <w:b/>
          <w:bCs/>
          <w:u w:val="single"/>
        </w:rPr>
        <w:t>GUESTS ON THE AGENDA:</w:t>
      </w:r>
      <w:r>
        <w:t xml:space="preserve">  Troy &amp; Jennifer Oberlin. Others that came to </w:t>
      </w:r>
      <w:r w:rsidR="0086216E">
        <w:t>the meeting,</w:t>
      </w:r>
      <w:r>
        <w:t xml:space="preserve"> Greg &amp; Julie Oberlin, Tracy &amp; To</w:t>
      </w:r>
      <w:r w:rsidR="0086216E">
        <w:t>m</w:t>
      </w:r>
      <w:r>
        <w:t xml:space="preserve"> Whitenight, Tammy Troup</w:t>
      </w:r>
      <w:r w:rsidR="0086216E">
        <w:t xml:space="preserve">. Concerns about Ordinance #2024-01 were expressed. The problems with cats in the area were expressed. </w:t>
      </w:r>
      <w:r w:rsidR="006D4E05">
        <w:t>Council</w:t>
      </w:r>
      <w:r w:rsidR="0086216E">
        <w:t xml:space="preserve"> advised them to fill out a complaint</w:t>
      </w:r>
      <w:r w:rsidR="006D4E05">
        <w:t xml:space="preserve"> and take photos to send with complaint. </w:t>
      </w:r>
    </w:p>
    <w:p w14:paraId="649D9B15" w14:textId="6D0021D4" w:rsidR="00CC5FAF" w:rsidRDefault="00CC5FAF" w:rsidP="00CC5FAF">
      <w:pPr>
        <w:pStyle w:val="NoSpacing"/>
      </w:pPr>
      <w:r>
        <w:rPr>
          <w:b/>
          <w:bCs/>
          <w:u w:val="single"/>
        </w:rPr>
        <w:t>MINUTES, BILLS &amp;TREASURE</w:t>
      </w:r>
      <w:r w:rsidR="006D4E05">
        <w:rPr>
          <w:b/>
          <w:bCs/>
          <w:u w:val="single"/>
        </w:rPr>
        <w:t xml:space="preserve"> </w:t>
      </w:r>
      <w:r>
        <w:rPr>
          <w:b/>
          <w:bCs/>
          <w:u w:val="single"/>
        </w:rPr>
        <w:t>R’S REPORT:</w:t>
      </w:r>
      <w:r>
        <w:t xml:space="preserve">  Denny motioned to approve July 2024, minutes; Linda second, </w:t>
      </w:r>
      <w:bookmarkStart w:id="0" w:name="_Hlk112662255"/>
      <w:bookmarkStart w:id="1" w:name="_Hlk161669846"/>
      <w:r>
        <w:t>with a roll call vote-unanimous yes-motion carried</w:t>
      </w:r>
      <w:bookmarkEnd w:id="0"/>
      <w:r>
        <w:t xml:space="preserve">. </w:t>
      </w:r>
      <w:bookmarkEnd w:id="1"/>
      <w:r>
        <w:t xml:space="preserve">Rick motioned to approve the July 2024 bills; Denny second, </w:t>
      </w:r>
      <w:bookmarkStart w:id="2" w:name="_Hlk159421014"/>
      <w:r>
        <w:t xml:space="preserve">with a roll call vote-unanimous yes-motion carried. </w:t>
      </w:r>
      <w:bookmarkEnd w:id="2"/>
      <w:r>
        <w:t xml:space="preserve">Ken motioned to approve the treasurer’s report; Brian second, </w:t>
      </w:r>
      <w:bookmarkStart w:id="3" w:name="_Hlk117163892"/>
      <w:bookmarkStart w:id="4" w:name="_Hlk114746861"/>
      <w:r>
        <w:t>with a roll call vote-unanimous yes-motion carried</w:t>
      </w:r>
      <w:bookmarkStart w:id="5" w:name="_Int_oq77M4XB"/>
      <w:r>
        <w:t>.</w:t>
      </w:r>
      <w:bookmarkEnd w:id="3"/>
      <w:bookmarkEnd w:id="4"/>
      <w:bookmarkEnd w:id="5"/>
    </w:p>
    <w:p w14:paraId="0D5354B1" w14:textId="65BD51AF" w:rsidR="00CC5FAF" w:rsidRDefault="00CC5FAF" w:rsidP="00CC5FAF">
      <w:pPr>
        <w:pStyle w:val="NoSpacing"/>
      </w:pPr>
      <w:r>
        <w:rPr>
          <w:b/>
          <w:bCs/>
          <w:u w:val="single"/>
        </w:rPr>
        <w:t>OLD BUSINESS:</w:t>
      </w:r>
      <w:r>
        <w:t xml:space="preserve">  Kern St./</w:t>
      </w:r>
      <w:proofErr w:type="spellStart"/>
      <w:r>
        <w:t>Lulpher</w:t>
      </w:r>
      <w:proofErr w:type="spellEnd"/>
      <w:r>
        <w:t xml:space="preserve"> Run Bridge,</w:t>
      </w:r>
      <w:r w:rsidR="00071CA0">
        <w:t xml:space="preserve"> Midstate has ordered pipe and is waiting for it to come in to get started.</w:t>
      </w:r>
      <w:r>
        <w:t xml:space="preserve"> </w:t>
      </w:r>
      <w:proofErr w:type="spellStart"/>
      <w:r>
        <w:t>Parkay</w:t>
      </w:r>
      <w:proofErr w:type="spellEnd"/>
      <w:r>
        <w:t xml:space="preserve"> Ave.,</w:t>
      </w:r>
      <w:r w:rsidR="006D4E05">
        <w:t xml:space="preserve"> Chris estimated this to be just under $25,000 it’s </w:t>
      </w:r>
      <w:r>
        <w:t xml:space="preserve">tabled for </w:t>
      </w:r>
      <w:r w:rsidR="00071CA0">
        <w:t>Sep</w:t>
      </w:r>
      <w:r>
        <w:t>t</w:t>
      </w:r>
      <w:r w:rsidR="00071CA0">
        <w:t>ember</w:t>
      </w:r>
      <w:r>
        <w:t>.</w:t>
      </w:r>
      <w:r w:rsidR="00071CA0">
        <w:t xml:space="preserve"> Denny motioned to approve</w:t>
      </w:r>
      <w:r>
        <w:t xml:space="preserve"> Ordinance #2024-01</w:t>
      </w:r>
      <w:r w:rsidR="00071CA0">
        <w:t>; Ken seconded, roll call</w:t>
      </w:r>
      <w:r w:rsidR="00786EFB">
        <w:t xml:space="preserve"> vote</w:t>
      </w:r>
      <w:r w:rsidR="00071CA0">
        <w:t>; Linda</w:t>
      </w:r>
      <w:r w:rsidR="00786EFB">
        <w:t>-</w:t>
      </w:r>
      <w:r w:rsidR="00071CA0">
        <w:t>Yes, Brain</w:t>
      </w:r>
      <w:r w:rsidR="00786EFB">
        <w:t>-</w:t>
      </w:r>
      <w:r w:rsidR="00071CA0">
        <w:t xml:space="preserve"> No, Rick</w:t>
      </w:r>
      <w:r w:rsidR="00786EFB">
        <w:t>-</w:t>
      </w:r>
      <w:r w:rsidR="00071CA0">
        <w:t>Yes, Ken</w:t>
      </w:r>
      <w:r w:rsidR="00786EFB">
        <w:t>-</w:t>
      </w:r>
      <w:r w:rsidR="00071CA0">
        <w:t>No, Denny</w:t>
      </w:r>
      <w:r w:rsidR="00786EFB">
        <w:t>-</w:t>
      </w:r>
      <w:r w:rsidR="00071CA0">
        <w:t>No, Ron</w:t>
      </w:r>
      <w:r w:rsidR="00786EFB">
        <w:t>-</w:t>
      </w:r>
      <w:r w:rsidR="00071CA0">
        <w:t xml:space="preserve">Yes. Pat Saylor’s called to </w:t>
      </w:r>
      <w:r w:rsidR="00BF42A5">
        <w:t xml:space="preserve">break the </w:t>
      </w:r>
      <w:r w:rsidR="00963B5D">
        <w:t>tie; Pat-No</w:t>
      </w:r>
      <w:r w:rsidR="00786EFB">
        <w:t>, with a four (4) to three (3) vote</w:t>
      </w:r>
      <w:r w:rsidR="00ED6476">
        <w:t xml:space="preserve"> – majority no- </w:t>
      </w:r>
      <w:r w:rsidR="00786EFB">
        <w:t xml:space="preserve">motion not carried. </w:t>
      </w:r>
    </w:p>
    <w:p w14:paraId="50E4B888" w14:textId="78CF00F6" w:rsidR="00CC5FAF" w:rsidRDefault="00CC5FAF" w:rsidP="00CC5FAF">
      <w:pPr>
        <w:pStyle w:val="NoSpacing"/>
      </w:pPr>
      <w:r>
        <w:rPr>
          <w:b/>
          <w:bCs/>
          <w:u w:val="single"/>
        </w:rPr>
        <w:t>ATTORNEY’S REPORT:</w:t>
      </w:r>
      <w:r>
        <w:t xml:space="preserve"> </w:t>
      </w:r>
      <w:r w:rsidR="00431BA0">
        <w:t>Nothing to report</w:t>
      </w:r>
    </w:p>
    <w:p w14:paraId="71881604" w14:textId="0BDF4448" w:rsidR="00CC5FAF" w:rsidRDefault="00CC5FAF" w:rsidP="00CC5FAF">
      <w:pPr>
        <w:pStyle w:val="NoSpacing"/>
      </w:pPr>
      <w:r>
        <w:rPr>
          <w:b/>
          <w:bCs/>
          <w:u w:val="single"/>
        </w:rPr>
        <w:t>MAYOR’S REPORT:</w:t>
      </w:r>
      <w:r>
        <w:t xml:space="preserve">  </w:t>
      </w:r>
      <w:r w:rsidR="00431BA0">
        <w:t>N/A</w:t>
      </w:r>
      <w:r w:rsidR="00431BA0">
        <w:tab/>
      </w:r>
    </w:p>
    <w:p w14:paraId="0CC184C7" w14:textId="1DF3F1A8" w:rsidR="00CC5FAF" w:rsidRDefault="00CC5FAF" w:rsidP="00CC5FAF">
      <w:pPr>
        <w:pStyle w:val="NoSpacing"/>
      </w:pPr>
      <w:r>
        <w:rPr>
          <w:b/>
          <w:bCs/>
          <w:u w:val="single"/>
        </w:rPr>
        <w:t>BOROUGH SUPERVISOR’S REPORT:</w:t>
      </w:r>
      <w:r>
        <w:t xml:space="preserve"> </w:t>
      </w:r>
      <w:r w:rsidR="006F1432">
        <w:t xml:space="preserve">Chris reported on the progress of the Revitalization Committee. </w:t>
      </w:r>
      <w:r w:rsidR="00963B5D">
        <w:t>G</w:t>
      </w:r>
      <w:r w:rsidR="0086216E">
        <w:t xml:space="preserve">ot pricing from Midstate to </w:t>
      </w:r>
      <w:r w:rsidR="001505BC">
        <w:t>patch/</w:t>
      </w:r>
      <w:r w:rsidR="0086216E">
        <w:t xml:space="preserve">repair the different places in town. Brian motioned to approve </w:t>
      </w:r>
      <w:r w:rsidR="001505BC">
        <w:t xml:space="preserve">but not to exceed </w:t>
      </w:r>
      <w:r w:rsidR="0086216E">
        <w:t xml:space="preserve">$10,500 </w:t>
      </w:r>
      <w:r w:rsidR="001505BC">
        <w:t xml:space="preserve">for Midstate </w:t>
      </w:r>
      <w:r w:rsidR="0086216E">
        <w:t xml:space="preserve">to do road repairs; Ken seconded, with a roll call vote-unanimous yes-motion carried. </w:t>
      </w:r>
      <w:r w:rsidR="001505BC">
        <w:t xml:space="preserve"> </w:t>
      </w:r>
    </w:p>
    <w:p w14:paraId="770F7A5D" w14:textId="41859825" w:rsidR="00CC5FAF" w:rsidRDefault="00CC5FAF" w:rsidP="00CC5FAF">
      <w:pPr>
        <w:pStyle w:val="NoSpacing"/>
      </w:pPr>
      <w:r>
        <w:rPr>
          <w:b/>
          <w:bCs/>
          <w:u w:val="single"/>
        </w:rPr>
        <w:t>SECRETARY’S REPORT:</w:t>
      </w:r>
      <w:r>
        <w:t xml:space="preserve">  General Fund Deposits – EIT $</w:t>
      </w:r>
      <w:r w:rsidR="00BF1A14">
        <w:t>8,641.27</w:t>
      </w:r>
      <w:r>
        <w:t>, Del. Real estate tax $</w:t>
      </w:r>
      <w:r w:rsidR="00BF1A14">
        <w:t>76.17</w:t>
      </w:r>
      <w:r>
        <w:t>, Realty Transfer tax $</w:t>
      </w:r>
      <w:r w:rsidR="00BF1A14">
        <w:t>1,244.60</w:t>
      </w:r>
      <w:r>
        <w:t xml:space="preserve">, Del Per </w:t>
      </w:r>
      <w:proofErr w:type="spellStart"/>
      <w:r>
        <w:t>Capa</w:t>
      </w:r>
      <w:proofErr w:type="spellEnd"/>
      <w:r>
        <w:t xml:space="preserve"> $</w:t>
      </w:r>
      <w:r w:rsidR="00BF1A14">
        <w:t>0</w:t>
      </w:r>
      <w:r>
        <w:t>, Cathy Whitehead $</w:t>
      </w:r>
      <w:r w:rsidR="00BF1A14">
        <w:t>2</w:t>
      </w:r>
      <w:r>
        <w:t>0.00, Real Estate Tax report $</w:t>
      </w:r>
      <w:r w:rsidR="00803E96">
        <w:t>1,863.80</w:t>
      </w:r>
      <w:r>
        <w:t xml:space="preserve">, </w:t>
      </w:r>
      <w:r w:rsidR="00803E96">
        <w:t>Franchise Fee Service Electric</w:t>
      </w:r>
      <w:r>
        <w:t xml:space="preserve"> $1</w:t>
      </w:r>
      <w:r w:rsidR="00803E96">
        <w:t>,928.34</w:t>
      </w:r>
      <w:r>
        <w:t>, Landlord fee’s $</w:t>
      </w:r>
      <w:r w:rsidR="00803E96">
        <w:t>46</w:t>
      </w:r>
      <w:r>
        <w:t>0.00. Total deposit $</w:t>
      </w:r>
      <w:r w:rsidR="00803E96">
        <w:t>14,234.18</w:t>
      </w:r>
      <w:r>
        <w:t>.  L.S.T. Deposits – Berkheimer L.S.T $</w:t>
      </w:r>
      <w:r w:rsidR="00803E96">
        <w:t>2,229.54</w:t>
      </w:r>
      <w:r>
        <w:t>, Fines totaling $</w:t>
      </w:r>
      <w:r w:rsidR="00803E96">
        <w:t>195.37</w:t>
      </w:r>
      <w:r>
        <w:t>; Total deposit $</w:t>
      </w:r>
      <w:r w:rsidR="00803E96">
        <w:t>2,424.91</w:t>
      </w:r>
      <w:r>
        <w:t xml:space="preserve">. Payroll Deposits - $5,000.00 transferred from General Fund. Liquid Fuel $0 Total deposit $0.  </w:t>
      </w:r>
    </w:p>
    <w:p w14:paraId="630FE8D3" w14:textId="2B073A8F" w:rsidR="00CC5FAF" w:rsidRPr="00ED6476" w:rsidRDefault="00CC5FAF" w:rsidP="00ED6476">
      <w:pPr>
        <w:pStyle w:val="NoSpacing"/>
      </w:pPr>
      <w:r>
        <w:rPr>
          <w:b/>
          <w:bCs/>
          <w:u w:val="single"/>
        </w:rPr>
        <w:t xml:space="preserve">NEW BUISNESS: </w:t>
      </w:r>
      <w:r w:rsidR="00803E96">
        <w:t xml:space="preserve">Chris will get pricing for speed limit signs for Hahn’s Development. Ron will contact Ben Showers regarding additional costs exceeding our contract with Stahl’s Engineering. Ken motioned to increase Tyson Plummers pay to $22/hr.; Denny seconded, </w:t>
      </w:r>
      <w:r w:rsidR="00071CA0">
        <w:t>roll call</w:t>
      </w:r>
      <w:r w:rsidR="00ED6476">
        <w:t xml:space="preserve"> vote</w:t>
      </w:r>
      <w:r w:rsidR="00071CA0">
        <w:t>; Linda</w:t>
      </w:r>
      <w:r w:rsidR="00ED6476">
        <w:t>-</w:t>
      </w:r>
      <w:r w:rsidR="00071CA0">
        <w:t>yes, Brain</w:t>
      </w:r>
      <w:r w:rsidR="00ED6476">
        <w:t>-</w:t>
      </w:r>
      <w:r w:rsidR="00071CA0">
        <w:t>yes, Rick</w:t>
      </w:r>
      <w:r w:rsidR="00ED6476">
        <w:t>-</w:t>
      </w:r>
      <w:r w:rsidR="00071CA0">
        <w:t>yes, Ken</w:t>
      </w:r>
      <w:r w:rsidR="00ED6476">
        <w:t>-</w:t>
      </w:r>
      <w:r w:rsidR="00071CA0">
        <w:t>yes, Denny</w:t>
      </w:r>
      <w:r w:rsidR="00ED6476">
        <w:t>-</w:t>
      </w:r>
      <w:r w:rsidR="00071CA0">
        <w:t>yes, Ron abstained</w:t>
      </w:r>
      <w:r w:rsidR="00786EFB">
        <w:t>-</w:t>
      </w:r>
      <w:r w:rsidR="00ED6476">
        <w:t xml:space="preserve"> with a roll call vote- majority yes </w:t>
      </w:r>
      <w:r w:rsidR="00786EFB">
        <w:t xml:space="preserve">motioned carried. </w:t>
      </w:r>
    </w:p>
    <w:p w14:paraId="283E06DA" w14:textId="036E8021" w:rsidR="00604530" w:rsidRPr="00604530" w:rsidRDefault="00CC5FAF" w:rsidP="00604530">
      <w:pPr>
        <w:pStyle w:val="NoSpacing"/>
      </w:pPr>
      <w:r w:rsidRPr="00604530">
        <w:rPr>
          <w:b/>
          <w:bCs/>
          <w:u w:val="single"/>
        </w:rPr>
        <w:t>EXECUTIVE SESSION</w:t>
      </w:r>
      <w:r w:rsidR="00604530">
        <w:rPr>
          <w:b/>
          <w:bCs/>
          <w:u w:val="single"/>
        </w:rPr>
        <w:t xml:space="preserve">: </w:t>
      </w:r>
      <w:r w:rsidR="00604530">
        <w:t>Executive session was called at 8:16 p.m. Came out of executive session at 8:21 p.m. No Action taken during the executive session</w:t>
      </w:r>
    </w:p>
    <w:p w14:paraId="06CD141F" w14:textId="77777777" w:rsidR="00CC5FAF" w:rsidRDefault="00CC5FAF" w:rsidP="00CC5FAF">
      <w:pPr>
        <w:pStyle w:val="NoSpacing"/>
      </w:pPr>
      <w:r>
        <w:rPr>
          <w:b/>
          <w:bCs/>
          <w:u w:val="single"/>
        </w:rPr>
        <w:t>COMMITTEE REPORTS:</w:t>
      </w:r>
      <w:r>
        <w:t xml:space="preserve">  None</w:t>
      </w:r>
    </w:p>
    <w:p w14:paraId="04898C55" w14:textId="113173B4" w:rsidR="00CC5FAF" w:rsidRDefault="00CC5FAF" w:rsidP="00CC5FAF">
      <w:pPr>
        <w:pStyle w:val="NoSpacing"/>
      </w:pPr>
      <w:r>
        <w:rPr>
          <w:b/>
          <w:bCs/>
          <w:u w:val="single"/>
        </w:rPr>
        <w:t>MISCELLANEOUS:</w:t>
      </w:r>
      <w:r>
        <w:t xml:space="preserve">  </w:t>
      </w:r>
      <w:r w:rsidR="00803E96">
        <w:t xml:space="preserve">Safety Concerns; vehicles cutting </w:t>
      </w:r>
      <w:r w:rsidR="00786EFB">
        <w:t xml:space="preserve">across </w:t>
      </w:r>
      <w:r w:rsidR="00803E96">
        <w:t xml:space="preserve">to Boonie’s Fuel off Henricks Road. Chris will check on pricing for safety cones. </w:t>
      </w:r>
      <w:r w:rsidR="00786EFB">
        <w:t xml:space="preserve">Chris </w:t>
      </w:r>
      <w:r w:rsidR="001F16C5">
        <w:t xml:space="preserve">will ask </w:t>
      </w:r>
      <w:r w:rsidR="00786EFB">
        <w:t xml:space="preserve">Boonie’s if </w:t>
      </w:r>
      <w:r w:rsidR="00963B5D">
        <w:t xml:space="preserve">they </w:t>
      </w:r>
      <w:r w:rsidR="00786EFB">
        <w:t>could put up a stop sign</w:t>
      </w:r>
      <w:r w:rsidR="00963B5D">
        <w:t xml:space="preserve">. </w:t>
      </w:r>
    </w:p>
    <w:p w14:paraId="65E0D972" w14:textId="40568A17" w:rsidR="009B2E5D" w:rsidRDefault="00CC5FAF" w:rsidP="00604530">
      <w:pPr>
        <w:pStyle w:val="NoSpacing"/>
      </w:pPr>
      <w:r>
        <w:rPr>
          <w:b/>
          <w:bCs/>
          <w:u w:val="single"/>
        </w:rPr>
        <w:t>ADJOURNED:</w:t>
      </w:r>
      <w:r>
        <w:t xml:space="preserve">  </w:t>
      </w:r>
      <w:r w:rsidR="00803E96">
        <w:t xml:space="preserve">Linda </w:t>
      </w:r>
      <w:r>
        <w:t>motioned to adjourn</w:t>
      </w:r>
      <w:r w:rsidR="00786EFB" w:rsidRPr="00786EFB">
        <w:t xml:space="preserve"> </w:t>
      </w:r>
      <w:r w:rsidR="00786EFB">
        <w:t>the meeting at 8:32 p.m.;</w:t>
      </w:r>
      <w:r>
        <w:t xml:space="preserve"> </w:t>
      </w:r>
      <w:r w:rsidR="00803E96">
        <w:t>Denny</w:t>
      </w:r>
      <w:r>
        <w:t xml:space="preserve"> second, </w:t>
      </w:r>
      <w:bookmarkStart w:id="6" w:name="_Hlk138067012"/>
      <w:r>
        <w:t>with a roll call vote-unanimous yes-motion carried.</w:t>
      </w:r>
      <w:bookmarkEnd w:id="6"/>
      <w:r>
        <w:t xml:space="preserve"> Email Submitted by Mandy Boonie. </w:t>
      </w:r>
    </w:p>
    <w:sectPr w:rsidR="009B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AF"/>
    <w:rsid w:val="00071CA0"/>
    <w:rsid w:val="001505BC"/>
    <w:rsid w:val="001F16C5"/>
    <w:rsid w:val="002347F7"/>
    <w:rsid w:val="00431BA0"/>
    <w:rsid w:val="004F418E"/>
    <w:rsid w:val="00604530"/>
    <w:rsid w:val="006D4E05"/>
    <w:rsid w:val="006F1432"/>
    <w:rsid w:val="00786EFB"/>
    <w:rsid w:val="00803E96"/>
    <w:rsid w:val="0086216E"/>
    <w:rsid w:val="0089603F"/>
    <w:rsid w:val="00963B5D"/>
    <w:rsid w:val="009B2E5D"/>
    <w:rsid w:val="00BF1A14"/>
    <w:rsid w:val="00BF42A5"/>
    <w:rsid w:val="00CC5FAF"/>
    <w:rsid w:val="00ED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A6BC"/>
  <w15:chartTrackingRefBased/>
  <w15:docId w15:val="{BECF5EC9-AE9C-4AB4-967D-6AEE977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FAF"/>
    <w:rPr>
      <w:rFonts w:eastAsiaTheme="majorEastAsia" w:cstheme="majorBidi"/>
      <w:color w:val="272727" w:themeColor="text1" w:themeTint="D8"/>
    </w:rPr>
  </w:style>
  <w:style w:type="paragraph" w:styleId="Title">
    <w:name w:val="Title"/>
    <w:basedOn w:val="Normal"/>
    <w:next w:val="Normal"/>
    <w:link w:val="TitleChar"/>
    <w:uiPriority w:val="10"/>
    <w:qFormat/>
    <w:rsid w:val="00CC5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FAF"/>
    <w:pPr>
      <w:spacing w:before="160"/>
      <w:jc w:val="center"/>
    </w:pPr>
    <w:rPr>
      <w:i/>
      <w:iCs/>
      <w:color w:val="404040" w:themeColor="text1" w:themeTint="BF"/>
    </w:rPr>
  </w:style>
  <w:style w:type="character" w:customStyle="1" w:styleId="QuoteChar">
    <w:name w:val="Quote Char"/>
    <w:basedOn w:val="DefaultParagraphFont"/>
    <w:link w:val="Quote"/>
    <w:uiPriority w:val="29"/>
    <w:rsid w:val="00CC5FAF"/>
    <w:rPr>
      <w:i/>
      <w:iCs/>
      <w:color w:val="404040" w:themeColor="text1" w:themeTint="BF"/>
    </w:rPr>
  </w:style>
  <w:style w:type="paragraph" w:styleId="ListParagraph">
    <w:name w:val="List Paragraph"/>
    <w:basedOn w:val="Normal"/>
    <w:uiPriority w:val="34"/>
    <w:qFormat/>
    <w:rsid w:val="00CC5FAF"/>
    <w:pPr>
      <w:ind w:left="720"/>
      <w:contextualSpacing/>
    </w:pPr>
  </w:style>
  <w:style w:type="character" w:styleId="IntenseEmphasis">
    <w:name w:val="Intense Emphasis"/>
    <w:basedOn w:val="DefaultParagraphFont"/>
    <w:uiPriority w:val="21"/>
    <w:qFormat/>
    <w:rsid w:val="00CC5FAF"/>
    <w:rPr>
      <w:i/>
      <w:iCs/>
      <w:color w:val="0F4761" w:themeColor="accent1" w:themeShade="BF"/>
    </w:rPr>
  </w:style>
  <w:style w:type="paragraph" w:styleId="IntenseQuote">
    <w:name w:val="Intense Quote"/>
    <w:basedOn w:val="Normal"/>
    <w:next w:val="Normal"/>
    <w:link w:val="IntenseQuoteChar"/>
    <w:uiPriority w:val="30"/>
    <w:qFormat/>
    <w:rsid w:val="00CC5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FAF"/>
    <w:rPr>
      <w:i/>
      <w:iCs/>
      <w:color w:val="0F4761" w:themeColor="accent1" w:themeShade="BF"/>
    </w:rPr>
  </w:style>
  <w:style w:type="character" w:styleId="IntenseReference">
    <w:name w:val="Intense Reference"/>
    <w:basedOn w:val="DefaultParagraphFont"/>
    <w:uiPriority w:val="32"/>
    <w:qFormat/>
    <w:rsid w:val="00CC5FAF"/>
    <w:rPr>
      <w:b/>
      <w:bCs/>
      <w:smallCaps/>
      <w:color w:val="0F4761" w:themeColor="accent1" w:themeShade="BF"/>
      <w:spacing w:val="5"/>
    </w:rPr>
  </w:style>
  <w:style w:type="paragraph" w:styleId="NoSpacing">
    <w:name w:val="No Spacing"/>
    <w:uiPriority w:val="1"/>
    <w:qFormat/>
    <w:rsid w:val="00CC5FA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5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88F4-88EC-4D2B-97D0-077E4732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Beavertown Borough</dc:creator>
  <cp:keywords/>
  <dc:description/>
  <cp:lastModifiedBy>Beavertown Borough</cp:lastModifiedBy>
  <cp:revision>5</cp:revision>
  <dcterms:created xsi:type="dcterms:W3CDTF">2024-08-14T15:20:00Z</dcterms:created>
  <dcterms:modified xsi:type="dcterms:W3CDTF">2024-08-15T16:22:00Z</dcterms:modified>
</cp:coreProperties>
</file>