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FFE7" w14:textId="77777777" w:rsidR="00643A18" w:rsidRDefault="00643A18" w:rsidP="00643A18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BEAVERTOWN BOROUGH COUNCIL MINUTES</w:t>
      </w:r>
    </w:p>
    <w:p w14:paraId="63511D74" w14:textId="4A84523F" w:rsidR="00643A18" w:rsidRDefault="00643A18" w:rsidP="00643A18">
      <w:pPr>
        <w:pStyle w:val="NoSpacing"/>
        <w:jc w:val="center"/>
        <w:rPr>
          <w:b/>
          <w:bCs/>
        </w:rPr>
      </w:pPr>
      <w:r>
        <w:rPr>
          <w:b/>
          <w:bCs/>
        </w:rPr>
        <w:t>November2025</w:t>
      </w:r>
    </w:p>
    <w:p w14:paraId="39E3D17E" w14:textId="308A8F41" w:rsidR="00643A18" w:rsidRDefault="00643A18" w:rsidP="00643A18">
      <w:pPr>
        <w:pStyle w:val="NoSpacing"/>
        <w:jc w:val="center"/>
        <w:rPr>
          <w:b/>
          <w:bCs/>
        </w:rPr>
      </w:pPr>
      <w:r>
        <w:rPr>
          <w:b/>
          <w:bCs/>
        </w:rPr>
        <w:t>Beavertown Borough Council met on November 11, 2025</w:t>
      </w:r>
    </w:p>
    <w:p w14:paraId="73E8AD41" w14:textId="77777777" w:rsidR="00643A18" w:rsidRDefault="00643A18" w:rsidP="00643A18">
      <w:pPr>
        <w:pStyle w:val="NoSpacing"/>
        <w:jc w:val="center"/>
        <w:rPr>
          <w:b/>
          <w:bCs/>
        </w:rPr>
      </w:pPr>
    </w:p>
    <w:p w14:paraId="404B98B0" w14:textId="51A5E37F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ATTENDENCE:</w:t>
      </w:r>
      <w:r>
        <w:rPr>
          <w:sz w:val="20"/>
          <w:szCs w:val="20"/>
        </w:rPr>
        <w:t xml:space="preserve">  Ron Plummer (President), Ken Boonie,</w:t>
      </w:r>
      <w:r w:rsidR="00C707B3" w:rsidRPr="00C707B3">
        <w:rPr>
          <w:sz w:val="20"/>
          <w:szCs w:val="20"/>
        </w:rPr>
        <w:t xml:space="preserve"> </w:t>
      </w:r>
      <w:r w:rsidR="00C707B3">
        <w:rPr>
          <w:sz w:val="20"/>
          <w:szCs w:val="20"/>
        </w:rPr>
        <w:t>Denny Mallonee,</w:t>
      </w:r>
      <w:r>
        <w:rPr>
          <w:sz w:val="20"/>
          <w:szCs w:val="20"/>
        </w:rPr>
        <w:t xml:space="preserve"> </w:t>
      </w:r>
      <w:r w:rsidRPr="00381A78">
        <w:rPr>
          <w:sz w:val="20"/>
          <w:szCs w:val="20"/>
        </w:rPr>
        <w:t>Brian</w:t>
      </w:r>
      <w:r>
        <w:rPr>
          <w:sz w:val="20"/>
          <w:szCs w:val="20"/>
        </w:rPr>
        <w:t xml:space="preserve"> Wood,</w:t>
      </w:r>
      <w:r w:rsidR="005C467B">
        <w:rPr>
          <w:sz w:val="20"/>
          <w:szCs w:val="20"/>
        </w:rPr>
        <w:t xml:space="preserve"> Pat Saylor, </w:t>
      </w:r>
      <w:r>
        <w:rPr>
          <w:sz w:val="20"/>
          <w:szCs w:val="20"/>
        </w:rPr>
        <w:t xml:space="preserve">Will Kepner (Mayor), Christopher Foor (Borough Supervisor) Bob Cravitz (Solicitor): </w:t>
      </w:r>
    </w:p>
    <w:p w14:paraId="2F2D7E5E" w14:textId="77777777" w:rsidR="00643A18" w:rsidRDefault="00643A18" w:rsidP="00643A1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559B3C" w14:textId="6415627D" w:rsidR="00643A18" w:rsidRDefault="00643A18" w:rsidP="00643A1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ABSENT:</w:t>
      </w:r>
      <w:r>
        <w:rPr>
          <w:sz w:val="20"/>
          <w:szCs w:val="20"/>
        </w:rPr>
        <w:t xml:space="preserve">  </w:t>
      </w:r>
      <w:r w:rsidRPr="00A50FDE">
        <w:rPr>
          <w:sz w:val="20"/>
          <w:szCs w:val="20"/>
        </w:rPr>
        <w:t>Linda</w:t>
      </w:r>
      <w:r>
        <w:rPr>
          <w:sz w:val="20"/>
          <w:szCs w:val="20"/>
        </w:rPr>
        <w:t xml:space="preserve"> Snook (Vice President), </w:t>
      </w:r>
      <w:r w:rsidR="005C467B">
        <w:rPr>
          <w:sz w:val="20"/>
          <w:szCs w:val="20"/>
        </w:rPr>
        <w:t>Rick Maloyed</w:t>
      </w:r>
      <w:r w:rsidR="00C707B3">
        <w:rPr>
          <w:sz w:val="20"/>
          <w:szCs w:val="20"/>
        </w:rPr>
        <w:t>,</w:t>
      </w:r>
      <w:r w:rsidR="005C467B">
        <w:rPr>
          <w:sz w:val="20"/>
          <w:szCs w:val="20"/>
        </w:rPr>
        <w:t xml:space="preserve"> </w:t>
      </w:r>
      <w:r>
        <w:rPr>
          <w:sz w:val="20"/>
          <w:szCs w:val="20"/>
        </w:rPr>
        <w:t>Mandy Boonie (Borough Secretary/Treasurer),</w:t>
      </w:r>
    </w:p>
    <w:p w14:paraId="12314AC1" w14:textId="29CC8851" w:rsidR="00643A18" w:rsidRDefault="00643A18" w:rsidP="00643A18">
      <w:pPr>
        <w:pStyle w:val="NoSpacing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>Meeting called to order at 7:0</w:t>
      </w:r>
      <w:r w:rsidR="009A18D1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P.M.</w:t>
      </w:r>
    </w:p>
    <w:p w14:paraId="080D8EA1" w14:textId="77777777" w:rsidR="00643A18" w:rsidRPr="00D32641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PLEDGE OF ALLECIANCE: </w:t>
      </w:r>
      <w:r>
        <w:rPr>
          <w:sz w:val="20"/>
          <w:szCs w:val="20"/>
        </w:rPr>
        <w:t>Led by Ron</w:t>
      </w:r>
    </w:p>
    <w:p w14:paraId="0B257907" w14:textId="07975295" w:rsidR="00643A18" w:rsidRPr="00CC4EB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GUESTS ON THE AGENDA</w:t>
      </w:r>
      <w:r w:rsidR="00146F95">
        <w:rPr>
          <w:b/>
          <w:bCs/>
          <w:sz w:val="20"/>
          <w:szCs w:val="20"/>
          <w:u w:val="single"/>
        </w:rPr>
        <w:t>:</w:t>
      </w:r>
      <w:r w:rsidR="00146F95">
        <w:rPr>
          <w:sz w:val="20"/>
          <w:szCs w:val="20"/>
        </w:rPr>
        <w:t xml:space="preserve"> None</w:t>
      </w:r>
    </w:p>
    <w:p w14:paraId="37A0C069" w14:textId="6B8FD346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MINUTES, BILLS &amp; TREASURER’S REPORT:</w:t>
      </w:r>
      <w:r>
        <w:rPr>
          <w:sz w:val="20"/>
          <w:szCs w:val="20"/>
        </w:rPr>
        <w:t xml:space="preserve"> Brian motioned to approve October 2025, minutes; </w:t>
      </w:r>
      <w:r w:rsidR="002F34CF">
        <w:rPr>
          <w:sz w:val="20"/>
          <w:szCs w:val="20"/>
        </w:rPr>
        <w:t>Denny</w:t>
      </w:r>
      <w:r>
        <w:rPr>
          <w:sz w:val="20"/>
          <w:szCs w:val="20"/>
        </w:rPr>
        <w:t xml:space="preserve"> second, </w:t>
      </w:r>
      <w:bookmarkStart w:id="0" w:name="_Hlk112662255"/>
      <w:bookmarkStart w:id="1" w:name="_Hlk161669846"/>
      <w:r>
        <w:rPr>
          <w:sz w:val="20"/>
          <w:szCs w:val="20"/>
        </w:rPr>
        <w:t>with a roll call vote-unanimous yes-motion carried</w:t>
      </w:r>
      <w:bookmarkEnd w:id="0"/>
      <w:r>
        <w:rPr>
          <w:sz w:val="20"/>
          <w:szCs w:val="20"/>
        </w:rPr>
        <w:t xml:space="preserve">. </w:t>
      </w:r>
      <w:bookmarkEnd w:id="1"/>
      <w:r w:rsidR="00494AD7">
        <w:rPr>
          <w:sz w:val="20"/>
          <w:szCs w:val="20"/>
        </w:rPr>
        <w:t>Ken</w:t>
      </w:r>
      <w:r>
        <w:rPr>
          <w:sz w:val="20"/>
          <w:szCs w:val="20"/>
        </w:rPr>
        <w:t xml:space="preserve"> motioned to approve the November 2025 bills; </w:t>
      </w:r>
      <w:r w:rsidR="00494AD7">
        <w:rPr>
          <w:sz w:val="20"/>
          <w:szCs w:val="20"/>
        </w:rPr>
        <w:t>Pat</w:t>
      </w:r>
      <w:r>
        <w:rPr>
          <w:sz w:val="20"/>
          <w:szCs w:val="20"/>
        </w:rPr>
        <w:t xml:space="preserve"> second, </w:t>
      </w:r>
      <w:bookmarkStart w:id="2" w:name="_Hlk159421014"/>
      <w:r>
        <w:rPr>
          <w:sz w:val="20"/>
          <w:szCs w:val="20"/>
        </w:rPr>
        <w:t xml:space="preserve">with a roll call vote-unanimous yes-motion carried. </w:t>
      </w:r>
      <w:bookmarkEnd w:id="2"/>
      <w:r w:rsidR="00494AD7">
        <w:rPr>
          <w:sz w:val="20"/>
          <w:szCs w:val="20"/>
        </w:rPr>
        <w:t>Pat</w:t>
      </w:r>
      <w:r>
        <w:rPr>
          <w:sz w:val="20"/>
          <w:szCs w:val="20"/>
        </w:rPr>
        <w:t xml:space="preserve"> motioned to approve the treasurer’s report for November 2025; </w:t>
      </w:r>
      <w:r w:rsidR="00494AD7">
        <w:rPr>
          <w:sz w:val="20"/>
          <w:szCs w:val="20"/>
        </w:rPr>
        <w:t>Ken</w:t>
      </w:r>
      <w:r>
        <w:rPr>
          <w:sz w:val="20"/>
          <w:szCs w:val="20"/>
        </w:rPr>
        <w:t xml:space="preserve"> second, </w:t>
      </w:r>
      <w:bookmarkStart w:id="3" w:name="_Hlk117163892"/>
      <w:bookmarkStart w:id="4" w:name="_Hlk114746861"/>
      <w:r>
        <w:rPr>
          <w:sz w:val="20"/>
          <w:szCs w:val="20"/>
        </w:rPr>
        <w:t>with a roll call vote-unanimous yes-motion carried</w:t>
      </w:r>
      <w:bookmarkStart w:id="5" w:name="_Int_oq77M4XB"/>
      <w:r>
        <w:rPr>
          <w:sz w:val="20"/>
          <w:szCs w:val="20"/>
        </w:rPr>
        <w:t xml:space="preserve">. </w:t>
      </w:r>
      <w:bookmarkEnd w:id="3"/>
      <w:bookmarkEnd w:id="4"/>
      <w:bookmarkEnd w:id="5"/>
    </w:p>
    <w:p w14:paraId="2D023ED5" w14:textId="21ACAC2E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OLD BUSINESS:</w:t>
      </w:r>
      <w:r>
        <w:rPr>
          <w:sz w:val="20"/>
          <w:szCs w:val="20"/>
        </w:rPr>
        <w:t xml:space="preserve"> </w:t>
      </w:r>
      <w:r w:rsidR="00C73D34">
        <w:rPr>
          <w:sz w:val="20"/>
          <w:szCs w:val="20"/>
        </w:rPr>
        <w:t>Denny motioned to approve 2026 Budget</w:t>
      </w:r>
      <w:r w:rsidR="00366DF1">
        <w:rPr>
          <w:sz w:val="20"/>
          <w:szCs w:val="20"/>
        </w:rPr>
        <w:t>; Pat second, with a roll call vote-unanimous yes-</w:t>
      </w:r>
      <w:r w:rsidR="002A4A9E">
        <w:rPr>
          <w:sz w:val="20"/>
          <w:szCs w:val="20"/>
        </w:rPr>
        <w:t>motion</w:t>
      </w:r>
      <w:r w:rsidR="00366DF1">
        <w:rPr>
          <w:sz w:val="20"/>
          <w:szCs w:val="20"/>
        </w:rPr>
        <w:t xml:space="preserve"> carried. </w:t>
      </w:r>
      <w:r w:rsidR="000920F1">
        <w:rPr>
          <w:sz w:val="20"/>
          <w:szCs w:val="20"/>
        </w:rPr>
        <w:t>Heating system tabled</w:t>
      </w:r>
      <w:r w:rsidR="00F959D2">
        <w:rPr>
          <w:sz w:val="20"/>
          <w:szCs w:val="20"/>
        </w:rPr>
        <w:t xml:space="preserve">. No </w:t>
      </w:r>
      <w:r w:rsidR="002A4A9E">
        <w:rPr>
          <w:sz w:val="20"/>
          <w:szCs w:val="20"/>
        </w:rPr>
        <w:t>motion</w:t>
      </w:r>
      <w:r w:rsidR="00615030">
        <w:rPr>
          <w:sz w:val="20"/>
          <w:szCs w:val="20"/>
        </w:rPr>
        <w:t xml:space="preserve"> made</w:t>
      </w:r>
      <w:r w:rsidR="00F959D2">
        <w:rPr>
          <w:sz w:val="20"/>
          <w:szCs w:val="20"/>
        </w:rPr>
        <w:t xml:space="preserve"> for </w:t>
      </w:r>
      <w:r w:rsidR="002A4A9E">
        <w:rPr>
          <w:sz w:val="20"/>
          <w:szCs w:val="20"/>
        </w:rPr>
        <w:t>side-by-side</w:t>
      </w:r>
      <w:r w:rsidR="00F959D2">
        <w:rPr>
          <w:sz w:val="20"/>
          <w:szCs w:val="20"/>
        </w:rPr>
        <w:t xml:space="preserve"> UTV’s </w:t>
      </w:r>
    </w:p>
    <w:p w14:paraId="4A313E2E" w14:textId="77777777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ATTORNEY’S REPORT:</w:t>
      </w:r>
      <w:r>
        <w:rPr>
          <w:sz w:val="20"/>
          <w:szCs w:val="20"/>
        </w:rPr>
        <w:t xml:space="preserve"> nothing to report </w:t>
      </w:r>
    </w:p>
    <w:p w14:paraId="5E2B4B84" w14:textId="2FDF1AAA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Mayor’s REPORT:</w:t>
      </w:r>
      <w:r>
        <w:rPr>
          <w:sz w:val="20"/>
          <w:szCs w:val="20"/>
        </w:rPr>
        <w:t xml:space="preserve"> </w:t>
      </w:r>
      <w:r w:rsidR="00EB2D8A">
        <w:rPr>
          <w:sz w:val="20"/>
          <w:szCs w:val="20"/>
        </w:rPr>
        <w:t xml:space="preserve">102 Rentals, 5 new houses being built, </w:t>
      </w:r>
      <w:r w:rsidR="00F1382B">
        <w:rPr>
          <w:sz w:val="20"/>
          <w:szCs w:val="20"/>
        </w:rPr>
        <w:t>Denny motioned to appr</w:t>
      </w:r>
      <w:r w:rsidR="00AB56C0">
        <w:rPr>
          <w:sz w:val="20"/>
          <w:szCs w:val="20"/>
        </w:rPr>
        <w:t>oved</w:t>
      </w:r>
      <w:r w:rsidR="00F1382B">
        <w:rPr>
          <w:sz w:val="20"/>
          <w:szCs w:val="20"/>
        </w:rPr>
        <w:t xml:space="preserve"> to pay the $60 for May</w:t>
      </w:r>
      <w:r w:rsidR="00AB56C0">
        <w:rPr>
          <w:sz w:val="20"/>
          <w:szCs w:val="20"/>
        </w:rPr>
        <w:t xml:space="preserve">ors </w:t>
      </w:r>
      <w:r w:rsidR="00C3556A">
        <w:rPr>
          <w:sz w:val="20"/>
          <w:szCs w:val="20"/>
        </w:rPr>
        <w:t>Association Dues to AMBP; Brian seconded, with a roll call vote-unanimous yes-motion carried</w:t>
      </w:r>
      <w:r w:rsidR="0053238C">
        <w:rPr>
          <w:sz w:val="20"/>
          <w:szCs w:val="20"/>
        </w:rPr>
        <w:t xml:space="preserve">. </w:t>
      </w:r>
    </w:p>
    <w:p w14:paraId="3DFCFADE" w14:textId="3C875706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BOROUGH SUPERVISOR’S REPORT:</w:t>
      </w:r>
      <w:r>
        <w:rPr>
          <w:sz w:val="20"/>
          <w:szCs w:val="20"/>
        </w:rPr>
        <w:t xml:space="preserve"> </w:t>
      </w:r>
      <w:r w:rsidR="0053238C">
        <w:rPr>
          <w:sz w:val="20"/>
          <w:szCs w:val="20"/>
        </w:rPr>
        <w:t xml:space="preserve">PPL contacted about </w:t>
      </w:r>
      <w:r w:rsidR="002F2505">
        <w:rPr>
          <w:sz w:val="20"/>
          <w:szCs w:val="20"/>
        </w:rPr>
        <w:t>streetlight</w:t>
      </w:r>
      <w:r w:rsidR="0053238C">
        <w:rPr>
          <w:sz w:val="20"/>
          <w:szCs w:val="20"/>
        </w:rPr>
        <w:t xml:space="preserve"> out at corner of Thomas and Cara Street. </w:t>
      </w:r>
      <w:r w:rsidR="002F2505">
        <w:rPr>
          <w:sz w:val="20"/>
          <w:szCs w:val="20"/>
        </w:rPr>
        <w:t xml:space="preserve">Christmas tree was donated by Donna Zechman, </w:t>
      </w:r>
      <w:r w:rsidR="00E426BD">
        <w:rPr>
          <w:sz w:val="20"/>
          <w:szCs w:val="20"/>
        </w:rPr>
        <w:t xml:space="preserve">November </w:t>
      </w:r>
      <w:r w:rsidR="003D7054">
        <w:rPr>
          <w:sz w:val="20"/>
          <w:szCs w:val="20"/>
        </w:rPr>
        <w:t xml:space="preserve">28 the tree will go </w:t>
      </w:r>
      <w:r w:rsidR="00A61196">
        <w:rPr>
          <w:sz w:val="20"/>
          <w:szCs w:val="20"/>
        </w:rPr>
        <w:t>up,</w:t>
      </w:r>
      <w:r w:rsidR="003D7054">
        <w:rPr>
          <w:sz w:val="20"/>
          <w:szCs w:val="20"/>
        </w:rPr>
        <w:t xml:space="preserve"> and tree lighting will be November 30</w:t>
      </w:r>
      <w:r w:rsidR="003D7054" w:rsidRPr="003D7054">
        <w:rPr>
          <w:sz w:val="20"/>
          <w:szCs w:val="20"/>
          <w:vertAlign w:val="superscript"/>
        </w:rPr>
        <w:t>th</w:t>
      </w:r>
      <w:r w:rsidR="003D7054">
        <w:rPr>
          <w:sz w:val="20"/>
          <w:szCs w:val="20"/>
        </w:rPr>
        <w:t xml:space="preserve">. </w:t>
      </w:r>
    </w:p>
    <w:p w14:paraId="2D30F06A" w14:textId="03BEE12E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SECRETARY’S REPORT</w:t>
      </w:r>
      <w:r w:rsidRPr="00F71C74">
        <w:rPr>
          <w:b/>
          <w:bCs/>
          <w:i/>
          <w:iCs/>
          <w:sz w:val="20"/>
          <w:szCs w:val="20"/>
          <w:u w:val="single"/>
        </w:rPr>
        <w:t>:</w:t>
      </w:r>
      <w:r w:rsidRPr="00F71C74">
        <w:rPr>
          <w:b/>
          <w:bCs/>
          <w:i/>
          <w:iCs/>
          <w:sz w:val="20"/>
          <w:szCs w:val="20"/>
        </w:rPr>
        <w:t xml:space="preserve">  General Fund Deposits</w:t>
      </w:r>
      <w:r>
        <w:rPr>
          <w:sz w:val="20"/>
          <w:szCs w:val="20"/>
        </w:rPr>
        <w:t xml:space="preserve"> – EIT $9,857.63, Del. Real estate tax $251.45, Del Per Capa $11, Total deposit $10,120.08.  </w:t>
      </w:r>
      <w:r w:rsidRPr="00F71C74">
        <w:rPr>
          <w:b/>
          <w:bCs/>
          <w:i/>
          <w:iCs/>
          <w:sz w:val="20"/>
          <w:szCs w:val="20"/>
        </w:rPr>
        <w:t>L.S.T. Deposits</w:t>
      </w:r>
      <w:r>
        <w:rPr>
          <w:sz w:val="20"/>
          <w:szCs w:val="20"/>
        </w:rPr>
        <w:t xml:space="preserve"> – L.S.T. $440.03, Total deposit $440.03. </w:t>
      </w:r>
      <w:r w:rsidRPr="00F71C74">
        <w:rPr>
          <w:b/>
          <w:bCs/>
          <w:i/>
          <w:iCs/>
          <w:sz w:val="20"/>
          <w:szCs w:val="20"/>
        </w:rPr>
        <w:t>Payroll Deposits</w:t>
      </w:r>
      <w:r>
        <w:rPr>
          <w:sz w:val="20"/>
          <w:szCs w:val="20"/>
        </w:rPr>
        <w:t xml:space="preserve"> - $5,000.00 transferred from General Fund. </w:t>
      </w:r>
      <w:r w:rsidRPr="004C54B3">
        <w:rPr>
          <w:b/>
          <w:bCs/>
          <w:i/>
          <w:iCs/>
          <w:sz w:val="20"/>
          <w:szCs w:val="20"/>
        </w:rPr>
        <w:t>Liquid Fuels</w:t>
      </w:r>
      <w:r>
        <w:rPr>
          <w:sz w:val="20"/>
          <w:szCs w:val="20"/>
        </w:rPr>
        <w:t xml:space="preserve">- 0. </w:t>
      </w:r>
    </w:p>
    <w:p w14:paraId="51B003D4" w14:textId="799DE71B" w:rsidR="00C56680" w:rsidRDefault="005E6B94" w:rsidP="00643A1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Pay invoices to Cravitz and </w:t>
      </w:r>
      <w:r w:rsidR="00505C94">
        <w:rPr>
          <w:sz w:val="20"/>
          <w:szCs w:val="20"/>
        </w:rPr>
        <w:t>The D</w:t>
      </w:r>
      <w:r>
        <w:rPr>
          <w:sz w:val="20"/>
          <w:szCs w:val="20"/>
        </w:rPr>
        <w:t xml:space="preserve">aily </w:t>
      </w:r>
      <w:r w:rsidR="00505C94">
        <w:rPr>
          <w:sz w:val="20"/>
          <w:szCs w:val="20"/>
        </w:rPr>
        <w:t>Item, then</w:t>
      </w:r>
      <w:r w:rsidR="00E14472">
        <w:rPr>
          <w:sz w:val="20"/>
          <w:szCs w:val="20"/>
        </w:rPr>
        <w:t xml:space="preserve"> send </w:t>
      </w:r>
      <w:r w:rsidR="00505C94">
        <w:rPr>
          <w:sz w:val="20"/>
          <w:szCs w:val="20"/>
        </w:rPr>
        <w:t xml:space="preserve">an </w:t>
      </w:r>
      <w:r w:rsidR="00E14472">
        <w:rPr>
          <w:sz w:val="20"/>
          <w:szCs w:val="20"/>
        </w:rPr>
        <w:t>invoic</w:t>
      </w:r>
      <w:r w:rsidR="00505C94">
        <w:rPr>
          <w:sz w:val="20"/>
          <w:szCs w:val="20"/>
        </w:rPr>
        <w:t>e</w:t>
      </w:r>
      <w:r w:rsidR="00E14472">
        <w:rPr>
          <w:sz w:val="20"/>
          <w:szCs w:val="20"/>
        </w:rPr>
        <w:t xml:space="preserve"> for reimbursement to Conestoga rep. </w:t>
      </w:r>
      <w:r>
        <w:rPr>
          <w:sz w:val="20"/>
          <w:szCs w:val="20"/>
        </w:rPr>
        <w:t xml:space="preserve">  </w:t>
      </w:r>
    </w:p>
    <w:p w14:paraId="4983DD36" w14:textId="5646CD9E" w:rsidR="00643A18" w:rsidRDefault="00643A18" w:rsidP="00643A18">
      <w:pPr>
        <w:pStyle w:val="NoSpacing"/>
        <w:rPr>
          <w:b/>
          <w:bCs/>
          <w:sz w:val="20"/>
          <w:szCs w:val="20"/>
        </w:rPr>
      </w:pPr>
      <w:r w:rsidRPr="00823FA5">
        <w:rPr>
          <w:b/>
          <w:bCs/>
          <w:sz w:val="20"/>
          <w:szCs w:val="20"/>
        </w:rPr>
        <w:t>PLANNING COMMISSION:</w:t>
      </w:r>
      <w:r>
        <w:rPr>
          <w:b/>
          <w:bCs/>
          <w:sz w:val="20"/>
          <w:szCs w:val="20"/>
        </w:rPr>
        <w:t xml:space="preserve"> </w:t>
      </w:r>
      <w:r w:rsidR="00381F7C">
        <w:rPr>
          <w:sz w:val="20"/>
          <w:szCs w:val="20"/>
        </w:rPr>
        <w:t xml:space="preserve">Meeting next month </w:t>
      </w:r>
      <w:r w:rsidR="00877667">
        <w:rPr>
          <w:sz w:val="20"/>
          <w:szCs w:val="20"/>
        </w:rPr>
        <w:t xml:space="preserve">regarding </w:t>
      </w:r>
      <w:r w:rsidR="009910F6">
        <w:rPr>
          <w:sz w:val="20"/>
          <w:szCs w:val="20"/>
        </w:rPr>
        <w:t>Conestoga</w:t>
      </w:r>
      <w:r w:rsidR="005924F6">
        <w:rPr>
          <w:sz w:val="20"/>
          <w:szCs w:val="20"/>
        </w:rPr>
        <w:t xml:space="preserve"> consolidation plan</w:t>
      </w:r>
      <w:r w:rsidR="00F40BB5">
        <w:rPr>
          <w:sz w:val="20"/>
          <w:szCs w:val="20"/>
        </w:rPr>
        <w:t>s</w:t>
      </w:r>
    </w:p>
    <w:p w14:paraId="62CA3E20" w14:textId="23D566FC" w:rsidR="00643A18" w:rsidRPr="00F069A2" w:rsidRDefault="00643A18" w:rsidP="00643A18">
      <w:pPr>
        <w:pStyle w:val="NoSpacing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EXECUTIVE SESSION:</w:t>
      </w:r>
      <w:r w:rsidR="0049251E">
        <w:rPr>
          <w:b/>
          <w:bCs/>
          <w:sz w:val="20"/>
          <w:szCs w:val="20"/>
        </w:rPr>
        <w:t xml:space="preserve"> </w:t>
      </w:r>
      <w:r w:rsidR="0049251E">
        <w:rPr>
          <w:sz w:val="20"/>
          <w:szCs w:val="20"/>
        </w:rPr>
        <w:t xml:space="preserve">Went </w:t>
      </w:r>
      <w:r w:rsidR="004720F0">
        <w:rPr>
          <w:sz w:val="20"/>
          <w:szCs w:val="20"/>
        </w:rPr>
        <w:t>into</w:t>
      </w:r>
      <w:r w:rsidR="0049251E">
        <w:rPr>
          <w:sz w:val="20"/>
          <w:szCs w:val="20"/>
        </w:rPr>
        <w:t xml:space="preserve"> executive session at </w:t>
      </w:r>
      <w:r w:rsidR="009910F6">
        <w:rPr>
          <w:sz w:val="20"/>
          <w:szCs w:val="20"/>
        </w:rPr>
        <w:t>7:22</w:t>
      </w:r>
      <w:r>
        <w:rPr>
          <w:sz w:val="20"/>
          <w:szCs w:val="20"/>
        </w:rPr>
        <w:tab/>
      </w:r>
      <w:r w:rsidR="00F7027A">
        <w:rPr>
          <w:sz w:val="20"/>
          <w:szCs w:val="20"/>
        </w:rPr>
        <w:t xml:space="preserve">. Came out of Executive session at </w:t>
      </w:r>
      <w:r w:rsidR="00C535DE">
        <w:rPr>
          <w:sz w:val="20"/>
          <w:szCs w:val="20"/>
        </w:rPr>
        <w:t>7:32</w:t>
      </w:r>
    </w:p>
    <w:p w14:paraId="03BE45D8" w14:textId="77777777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ACTION TAKEN DURING EXECUTIVE SESSION</w:t>
      </w:r>
      <w:r>
        <w:rPr>
          <w:sz w:val="20"/>
          <w:szCs w:val="20"/>
        </w:rPr>
        <w:t>: No action taken</w:t>
      </w:r>
    </w:p>
    <w:p w14:paraId="358A1861" w14:textId="2E29AD1F" w:rsidR="00643A18" w:rsidRPr="00C535DE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NEW BUISNESS</w:t>
      </w:r>
      <w:bookmarkStart w:id="6" w:name="_Hlk156916606"/>
      <w:r>
        <w:rPr>
          <w:b/>
          <w:bCs/>
          <w:sz w:val="20"/>
          <w:szCs w:val="20"/>
          <w:u w:val="single"/>
        </w:rPr>
        <w:t xml:space="preserve">: </w:t>
      </w:r>
      <w:r w:rsidR="00C535DE">
        <w:rPr>
          <w:b/>
          <w:bCs/>
          <w:sz w:val="20"/>
          <w:szCs w:val="20"/>
          <w:u w:val="single"/>
        </w:rPr>
        <w:t xml:space="preserve"> </w:t>
      </w:r>
      <w:r w:rsidR="00C535DE">
        <w:rPr>
          <w:sz w:val="20"/>
          <w:szCs w:val="20"/>
        </w:rPr>
        <w:t>Police rate going up from $80/</w:t>
      </w:r>
      <w:proofErr w:type="spellStart"/>
      <w:r w:rsidR="00C535DE">
        <w:rPr>
          <w:sz w:val="20"/>
          <w:szCs w:val="20"/>
        </w:rPr>
        <w:t>hr</w:t>
      </w:r>
      <w:proofErr w:type="spellEnd"/>
      <w:r w:rsidR="00C535DE">
        <w:rPr>
          <w:sz w:val="20"/>
          <w:szCs w:val="20"/>
        </w:rPr>
        <w:t xml:space="preserve"> to $90/</w:t>
      </w:r>
      <w:proofErr w:type="spellStart"/>
      <w:r w:rsidR="00C535DE">
        <w:rPr>
          <w:sz w:val="20"/>
          <w:szCs w:val="20"/>
        </w:rPr>
        <w:t>hr</w:t>
      </w:r>
      <w:proofErr w:type="spellEnd"/>
    </w:p>
    <w:bookmarkEnd w:id="6"/>
    <w:p w14:paraId="0DD621D3" w14:textId="77777777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COMMITTEE REPORTS:</w:t>
      </w:r>
      <w:r>
        <w:rPr>
          <w:sz w:val="20"/>
          <w:szCs w:val="20"/>
        </w:rPr>
        <w:t xml:space="preserve"> None</w:t>
      </w:r>
    </w:p>
    <w:p w14:paraId="6ADC544C" w14:textId="77777777" w:rsidR="00643A18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MISCELLANEOUS:</w:t>
      </w:r>
      <w:r>
        <w:rPr>
          <w:sz w:val="20"/>
          <w:szCs w:val="20"/>
        </w:rPr>
        <w:t xml:space="preserve">  </w:t>
      </w:r>
    </w:p>
    <w:p w14:paraId="219ACDBD" w14:textId="6F4EE450" w:rsidR="00643A18" w:rsidRPr="00B130D2" w:rsidRDefault="00643A18" w:rsidP="00643A1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ADJOURNED</w:t>
      </w:r>
      <w:r w:rsidR="00F65573">
        <w:rPr>
          <w:b/>
          <w:bCs/>
          <w:sz w:val="20"/>
          <w:szCs w:val="20"/>
          <w:u w:val="single"/>
        </w:rPr>
        <w:t>:</w:t>
      </w:r>
      <w:r w:rsidR="00F65573">
        <w:rPr>
          <w:sz w:val="20"/>
          <w:szCs w:val="20"/>
        </w:rPr>
        <w:t xml:space="preserve"> Brian</w:t>
      </w:r>
      <w:r w:rsidR="00DD01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motioned to </w:t>
      </w:r>
      <w:r w:rsidR="00F65573">
        <w:rPr>
          <w:sz w:val="20"/>
          <w:szCs w:val="20"/>
        </w:rPr>
        <w:t>adjourn; Denny</w:t>
      </w:r>
      <w:r w:rsidR="00DD01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second, </w:t>
      </w:r>
      <w:bookmarkStart w:id="7" w:name="_Hlk138067012"/>
      <w:r>
        <w:rPr>
          <w:sz w:val="20"/>
          <w:szCs w:val="20"/>
        </w:rPr>
        <w:t>with a roll call vote-unanimous yes-motion carried.</w:t>
      </w:r>
      <w:bookmarkEnd w:id="7"/>
      <w:r>
        <w:rPr>
          <w:sz w:val="20"/>
          <w:szCs w:val="20"/>
        </w:rPr>
        <w:t xml:space="preserve"> The meeting was adjourned at </w:t>
      </w:r>
      <w:r w:rsidR="00F65573">
        <w:rPr>
          <w:sz w:val="20"/>
          <w:szCs w:val="20"/>
        </w:rPr>
        <w:t>7:33</w:t>
      </w:r>
      <w:r>
        <w:rPr>
          <w:sz w:val="20"/>
          <w:szCs w:val="20"/>
        </w:rPr>
        <w:t xml:space="preserve"> p.m.  Email Submitted by Mandy Boonie </w:t>
      </w:r>
    </w:p>
    <w:p w14:paraId="2DC565BB" w14:textId="77777777" w:rsidR="00643A18" w:rsidRDefault="00643A18"/>
    <w:sectPr w:rsidR="0064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8"/>
    <w:rsid w:val="000240BD"/>
    <w:rsid w:val="000920F1"/>
    <w:rsid w:val="00135A8A"/>
    <w:rsid w:val="00146F95"/>
    <w:rsid w:val="002A4A9E"/>
    <w:rsid w:val="002F2505"/>
    <w:rsid w:val="002F34CF"/>
    <w:rsid w:val="00366DF1"/>
    <w:rsid w:val="00381F7C"/>
    <w:rsid w:val="003D7054"/>
    <w:rsid w:val="00467C0D"/>
    <w:rsid w:val="004720F0"/>
    <w:rsid w:val="0049251E"/>
    <w:rsid w:val="00494AD7"/>
    <w:rsid w:val="00505C94"/>
    <w:rsid w:val="00524F62"/>
    <w:rsid w:val="0053238C"/>
    <w:rsid w:val="005924F6"/>
    <w:rsid w:val="005C467B"/>
    <w:rsid w:val="005E6B94"/>
    <w:rsid w:val="00615030"/>
    <w:rsid w:val="00643A18"/>
    <w:rsid w:val="00877667"/>
    <w:rsid w:val="009910F6"/>
    <w:rsid w:val="009A18D1"/>
    <w:rsid w:val="009F48C0"/>
    <w:rsid w:val="00A61196"/>
    <w:rsid w:val="00AB56C0"/>
    <w:rsid w:val="00B64A4F"/>
    <w:rsid w:val="00C3556A"/>
    <w:rsid w:val="00C535DE"/>
    <w:rsid w:val="00C56680"/>
    <w:rsid w:val="00C707B3"/>
    <w:rsid w:val="00C73D34"/>
    <w:rsid w:val="00CB772B"/>
    <w:rsid w:val="00DD011F"/>
    <w:rsid w:val="00E14472"/>
    <w:rsid w:val="00E23101"/>
    <w:rsid w:val="00E426BD"/>
    <w:rsid w:val="00EB2D8A"/>
    <w:rsid w:val="00F1382B"/>
    <w:rsid w:val="00F40BB5"/>
    <w:rsid w:val="00F65573"/>
    <w:rsid w:val="00F7027A"/>
    <w:rsid w:val="00F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5EF8"/>
  <w15:chartTrackingRefBased/>
  <w15:docId w15:val="{94856384-42BF-4C13-A316-875F1F7F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A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3A1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43</cp:revision>
  <dcterms:created xsi:type="dcterms:W3CDTF">2025-11-12T14:08:00Z</dcterms:created>
  <dcterms:modified xsi:type="dcterms:W3CDTF">2025-11-12T18:50:00Z</dcterms:modified>
</cp:coreProperties>
</file>